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C2A16" w14:textId="31722591" w:rsidR="0067329F" w:rsidRPr="00AC6CC4" w:rsidRDefault="00446E43" w:rsidP="001D70C4">
      <w:pPr>
        <w:jc w:val="center"/>
        <w:rPr>
          <w:b/>
          <w:sz w:val="28"/>
          <w:szCs w:val="28"/>
        </w:rPr>
      </w:pPr>
      <w:bookmarkStart w:id="0" w:name="_GoBack"/>
      <w:bookmarkEnd w:id="0"/>
      <w:r>
        <w:rPr>
          <w:b/>
          <w:sz w:val="28"/>
          <w:szCs w:val="28"/>
        </w:rPr>
        <w:t>Treating Patient with Severe Sepsis/Septic Shock</w:t>
      </w:r>
    </w:p>
    <w:p w14:paraId="492ADFE5" w14:textId="7315CAA0" w:rsidR="001D4DF7" w:rsidRDefault="001D4DF7" w:rsidP="001D4DF7">
      <w:pPr>
        <w:spacing w:after="0" w:line="240" w:lineRule="auto"/>
        <w:jc w:val="center"/>
      </w:pPr>
      <w:r>
        <w:rPr>
          <w:noProof/>
        </w:rPr>
        <w:drawing>
          <wp:inline distT="0" distB="0" distL="0" distR="0" wp14:anchorId="260B63AC" wp14:editId="154BB9E2">
            <wp:extent cx="6781800" cy="3543056"/>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781800" cy="3543056"/>
                    </a:xfrm>
                    <a:prstGeom prst="rect">
                      <a:avLst/>
                    </a:prstGeom>
                  </pic:spPr>
                </pic:pic>
              </a:graphicData>
            </a:graphic>
          </wp:inline>
        </w:drawing>
      </w:r>
    </w:p>
    <w:p w14:paraId="47E335E8" w14:textId="7635476A" w:rsidR="001D4DF7" w:rsidRDefault="001D4DF7" w:rsidP="001D4DF7">
      <w:pPr>
        <w:spacing w:after="0" w:line="240" w:lineRule="auto"/>
        <w:jc w:val="center"/>
      </w:pPr>
      <w:r>
        <w:rPr>
          <w:noProof/>
        </w:rPr>
        <w:drawing>
          <wp:inline distT="0" distB="0" distL="0" distR="0" wp14:anchorId="7501943B" wp14:editId="16B5FF89">
            <wp:extent cx="6724650" cy="455710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30350" cy="4560964"/>
                    </a:xfrm>
                    <a:prstGeom prst="rect">
                      <a:avLst/>
                    </a:prstGeom>
                  </pic:spPr>
                </pic:pic>
              </a:graphicData>
            </a:graphic>
          </wp:inline>
        </w:drawing>
      </w:r>
    </w:p>
    <w:p w14:paraId="558D77FB" w14:textId="24AD8BE5" w:rsidR="001D4DF7" w:rsidRDefault="001D4DF7" w:rsidP="001D4DF7">
      <w:pPr>
        <w:spacing w:after="0" w:line="240" w:lineRule="auto"/>
        <w:jc w:val="center"/>
      </w:pPr>
    </w:p>
    <w:p w14:paraId="42393AE8" w14:textId="25C4B965" w:rsidR="001D4DF7" w:rsidRDefault="001D4DF7" w:rsidP="001D4DF7">
      <w:pPr>
        <w:spacing w:after="0" w:line="240" w:lineRule="auto"/>
        <w:jc w:val="center"/>
        <w:rPr>
          <w:noProof/>
        </w:rPr>
      </w:pPr>
    </w:p>
    <w:p w14:paraId="5218455F" w14:textId="7CB779B3" w:rsidR="001D4DF7" w:rsidRDefault="001D4DF7" w:rsidP="001D4DF7">
      <w:pPr>
        <w:spacing w:after="0" w:line="240" w:lineRule="auto"/>
        <w:jc w:val="center"/>
      </w:pPr>
      <w:r>
        <w:t xml:space="preserve">  </w:t>
      </w:r>
    </w:p>
    <w:p w14:paraId="4F1E6856" w14:textId="77777777" w:rsidR="00C3156C" w:rsidRDefault="00C3156C" w:rsidP="00A379B2">
      <w:pPr>
        <w:pStyle w:val="ListParagraph"/>
        <w:spacing w:after="0" w:line="240" w:lineRule="auto"/>
        <w:ind w:left="0"/>
        <w:rPr>
          <w:b/>
          <w:bCs/>
        </w:rPr>
      </w:pPr>
    </w:p>
    <w:p w14:paraId="1CA75ACD" w14:textId="79BCCF3C" w:rsidR="00446E43" w:rsidRPr="00A379B2" w:rsidRDefault="005E6A6C" w:rsidP="00A379B2">
      <w:pPr>
        <w:pStyle w:val="ListParagraph"/>
        <w:spacing w:after="0" w:line="240" w:lineRule="auto"/>
        <w:ind w:left="0"/>
        <w:rPr>
          <w:b/>
          <w:bCs/>
        </w:rPr>
      </w:pPr>
      <w:r>
        <w:rPr>
          <w:b/>
          <w:bCs/>
        </w:rPr>
        <w:t>(E</w:t>
      </w:r>
      <w:r w:rsidR="00A379B2">
        <w:rPr>
          <w:b/>
          <w:bCs/>
        </w:rPr>
        <w:t>xcludes patients who</w:t>
      </w:r>
      <w:r>
        <w:rPr>
          <w:b/>
          <w:bCs/>
        </w:rPr>
        <w:t xml:space="preserve"> are under the age of 18, </w:t>
      </w:r>
      <w:r w:rsidR="00A379B2">
        <w:rPr>
          <w:b/>
          <w:bCs/>
        </w:rPr>
        <w:t>refuse treatment or are comfort measures only)</w:t>
      </w:r>
    </w:p>
    <w:p w14:paraId="04603CDB" w14:textId="77777777" w:rsidR="00A379B2" w:rsidRDefault="00A379B2" w:rsidP="00446E43">
      <w:pPr>
        <w:pStyle w:val="ListParagraph"/>
        <w:spacing w:after="0" w:line="240" w:lineRule="auto"/>
        <w:jc w:val="center"/>
        <w:rPr>
          <w:b/>
          <w:bCs/>
          <w:sz w:val="28"/>
          <w:szCs w:val="28"/>
        </w:rPr>
      </w:pPr>
    </w:p>
    <w:p w14:paraId="1A7C9185" w14:textId="77777777" w:rsidR="0007469D" w:rsidRDefault="0007469D">
      <w:pPr>
        <w:rPr>
          <w:b/>
          <w:bCs/>
          <w:sz w:val="28"/>
          <w:szCs w:val="28"/>
        </w:rPr>
      </w:pPr>
      <w:r>
        <w:rPr>
          <w:b/>
          <w:bCs/>
          <w:sz w:val="28"/>
          <w:szCs w:val="28"/>
        </w:rPr>
        <w:br w:type="page"/>
      </w:r>
    </w:p>
    <w:p w14:paraId="16483ECD" w14:textId="57EC2CB9" w:rsidR="00CD677D" w:rsidRDefault="00446E43" w:rsidP="00446E43">
      <w:pPr>
        <w:pStyle w:val="ListParagraph"/>
        <w:spacing w:after="0" w:line="240" w:lineRule="auto"/>
        <w:jc w:val="center"/>
        <w:rPr>
          <w:b/>
          <w:bCs/>
          <w:sz w:val="28"/>
          <w:szCs w:val="28"/>
        </w:rPr>
      </w:pPr>
      <w:r w:rsidRPr="00446E43">
        <w:rPr>
          <w:b/>
          <w:bCs/>
          <w:sz w:val="28"/>
          <w:szCs w:val="28"/>
        </w:rPr>
        <w:lastRenderedPageBreak/>
        <w:t>ED Workflow</w:t>
      </w:r>
    </w:p>
    <w:p w14:paraId="0E5E505B" w14:textId="1B097CB7" w:rsidR="000E0F55" w:rsidRPr="000E0F55" w:rsidRDefault="000E0F55" w:rsidP="000E0F55">
      <w:pPr>
        <w:rPr>
          <w:b/>
          <w:i/>
        </w:rPr>
      </w:pPr>
      <w:r>
        <w:rPr>
          <w:b/>
          <w:i/>
        </w:rPr>
        <w:t>Exclusions</w:t>
      </w:r>
      <w:r w:rsidRPr="000E0F55">
        <w:rPr>
          <w:b/>
          <w:i/>
        </w:rPr>
        <w:t xml:space="preserve">:  </w:t>
      </w:r>
      <w:r>
        <w:rPr>
          <w:b/>
          <w:i/>
        </w:rPr>
        <w:t xml:space="preserve">Patients under the age of 18.  </w:t>
      </w:r>
    </w:p>
    <w:p w14:paraId="386C60AF" w14:textId="4C718510" w:rsidR="00D47E8A" w:rsidRPr="00D47E8A" w:rsidRDefault="001E22D2" w:rsidP="00D47E8A">
      <w:pPr>
        <w:rPr>
          <w:b/>
        </w:rPr>
      </w:pPr>
      <w:r>
        <w:rPr>
          <w:b/>
        </w:rPr>
        <w:t>Patient presents to ED, chief complaint entered vital s</w:t>
      </w:r>
      <w:r w:rsidR="00D47E8A" w:rsidRPr="009A6F7A">
        <w:rPr>
          <w:b/>
        </w:rPr>
        <w:t>igns taken</w:t>
      </w:r>
      <w:r w:rsidR="00D47E8A">
        <w:rPr>
          <w:b/>
        </w:rPr>
        <w:t xml:space="preserve">.  </w:t>
      </w:r>
    </w:p>
    <w:tbl>
      <w:tblPr>
        <w:tblStyle w:val="TableGrid"/>
        <w:tblW w:w="0" w:type="auto"/>
        <w:tblLook w:val="04A0" w:firstRow="1" w:lastRow="0" w:firstColumn="1" w:lastColumn="0" w:noHBand="0" w:noVBand="1"/>
      </w:tblPr>
      <w:tblGrid>
        <w:gridCol w:w="7409"/>
        <w:gridCol w:w="7207"/>
      </w:tblGrid>
      <w:tr w:rsidR="0067329F" w14:paraId="412C2A1A" w14:textId="77777777" w:rsidTr="00360F46">
        <w:tc>
          <w:tcPr>
            <w:tcW w:w="7409" w:type="dxa"/>
          </w:tcPr>
          <w:p w14:paraId="412C2A18" w14:textId="77777777" w:rsidR="0067329F" w:rsidRDefault="0067329F">
            <w:r w:rsidRPr="0067329F">
              <w:rPr>
                <w:b/>
                <w:bCs/>
              </w:rPr>
              <w:t>Vital Signs = SIRS criteria</w:t>
            </w:r>
          </w:p>
        </w:tc>
        <w:tc>
          <w:tcPr>
            <w:tcW w:w="7207" w:type="dxa"/>
          </w:tcPr>
          <w:p w14:paraId="412C2A19" w14:textId="74529A35" w:rsidR="0067329F" w:rsidRDefault="0067329F" w:rsidP="006D45A6">
            <w:r w:rsidRPr="0067329F">
              <w:rPr>
                <w:b/>
                <w:bCs/>
              </w:rPr>
              <w:t>Vital Signs ≠ SIRS criteria</w:t>
            </w:r>
            <w:r w:rsidR="006D45A6">
              <w:rPr>
                <w:b/>
                <w:bCs/>
              </w:rPr>
              <w:t xml:space="preserve"> and Suspicion of Infection Screening has NOT been Completed</w:t>
            </w:r>
            <w:r w:rsidR="00CD4905">
              <w:rPr>
                <w:b/>
                <w:bCs/>
              </w:rPr>
              <w:t xml:space="preserve"> </w:t>
            </w:r>
          </w:p>
        </w:tc>
      </w:tr>
      <w:tr w:rsidR="0067329F" w14:paraId="412C2A20" w14:textId="77777777" w:rsidTr="00360F46">
        <w:tc>
          <w:tcPr>
            <w:tcW w:w="7409" w:type="dxa"/>
            <w:tcBorders>
              <w:bottom w:val="single" w:sz="4" w:space="0" w:color="auto"/>
            </w:tcBorders>
          </w:tcPr>
          <w:p w14:paraId="412C2A1B" w14:textId="04CEE8E2" w:rsidR="00D94FF1" w:rsidRDefault="006D45A6" w:rsidP="008B552E">
            <w:pPr>
              <w:rPr>
                <w:bCs/>
              </w:rPr>
            </w:pPr>
            <w:r>
              <w:rPr>
                <w:bCs/>
              </w:rPr>
              <w:t>U</w:t>
            </w:r>
            <w:r w:rsidR="00D94FF1" w:rsidRPr="0067329F">
              <w:rPr>
                <w:bCs/>
              </w:rPr>
              <w:t>pon entry of triage vital signs</w:t>
            </w:r>
            <w:r>
              <w:rPr>
                <w:bCs/>
              </w:rPr>
              <w:t xml:space="preserve"> nurse or nursing students may see a BPA</w:t>
            </w:r>
            <w:r w:rsidR="00D94FF1" w:rsidRPr="0067329F">
              <w:rPr>
                <w:bCs/>
              </w:rPr>
              <w:t xml:space="preserve">:  </w:t>
            </w:r>
          </w:p>
          <w:p w14:paraId="4AD32E17" w14:textId="65DE8B00" w:rsidR="00446E43" w:rsidRPr="004513C4" w:rsidRDefault="00446E43" w:rsidP="008B552E">
            <w:pPr>
              <w:rPr>
                <w:bCs/>
                <w:i/>
              </w:rPr>
            </w:pPr>
            <w:r w:rsidRPr="00BF2D4C">
              <w:rPr>
                <w:bCs/>
                <w:i/>
              </w:rPr>
              <w:t>(</w:t>
            </w:r>
            <w:r w:rsidR="006D45A6">
              <w:rPr>
                <w:bCs/>
                <w:i/>
              </w:rPr>
              <w:t>Patient m</w:t>
            </w:r>
            <w:r w:rsidRPr="00BF2D4C">
              <w:rPr>
                <w:bCs/>
                <w:i/>
              </w:rPr>
              <w:t xml:space="preserve">ust have </w:t>
            </w:r>
            <w:r w:rsidR="006D45A6">
              <w:rPr>
                <w:bCs/>
                <w:i/>
              </w:rPr>
              <w:t xml:space="preserve">at least </w:t>
            </w:r>
            <w:r w:rsidRPr="00BF2D4C">
              <w:rPr>
                <w:bCs/>
                <w:i/>
              </w:rPr>
              <w:t>2 criteria</w:t>
            </w:r>
            <w:r w:rsidR="006D45A6">
              <w:rPr>
                <w:bCs/>
                <w:i/>
              </w:rPr>
              <w:t xml:space="preserve"> documented</w:t>
            </w:r>
            <w:r w:rsidRPr="00BF2D4C">
              <w:rPr>
                <w:bCs/>
                <w:i/>
              </w:rPr>
              <w:t xml:space="preserve">:  T&gt; 38.3; </w:t>
            </w:r>
            <w:r w:rsidR="00BF2D4C" w:rsidRPr="00BF2D4C">
              <w:rPr>
                <w:bCs/>
                <w:i/>
              </w:rPr>
              <w:t xml:space="preserve">T&lt; 36.0, </w:t>
            </w:r>
            <w:r w:rsidRPr="00BF2D4C">
              <w:rPr>
                <w:bCs/>
                <w:i/>
              </w:rPr>
              <w:t>HR &gt;90; RR &gt; 20</w:t>
            </w:r>
            <w:r w:rsidR="00BF2D4C" w:rsidRPr="00BF2D4C">
              <w:rPr>
                <w:bCs/>
                <w:i/>
              </w:rPr>
              <w:t>, Glucose &gt; 140 prior to arrival</w:t>
            </w:r>
            <w:r w:rsidR="006D45A6">
              <w:rPr>
                <w:bCs/>
                <w:i/>
              </w:rPr>
              <w:t xml:space="preserve">, </w:t>
            </w:r>
            <w:r w:rsidR="00D1571A">
              <w:rPr>
                <w:bCs/>
                <w:i/>
              </w:rPr>
              <w:t>mental status altered from baseline</w:t>
            </w:r>
            <w:r w:rsidR="006D45A6">
              <w:rPr>
                <w:bCs/>
                <w:i/>
              </w:rPr>
              <w:t>.</w:t>
            </w:r>
            <w:r w:rsidRPr="00BF2D4C">
              <w:rPr>
                <w:bCs/>
                <w:i/>
              </w:rPr>
              <w:t>)</w:t>
            </w:r>
          </w:p>
          <w:p w14:paraId="566AF8AE" w14:textId="77777777" w:rsidR="0067329F" w:rsidRDefault="00B663FC">
            <w:pPr>
              <w:rPr>
                <w:bCs/>
              </w:rPr>
            </w:pPr>
            <w:r>
              <w:rPr>
                <w:noProof/>
              </w:rPr>
              <w:drawing>
                <wp:inline distT="0" distB="0" distL="0" distR="0" wp14:anchorId="6CA8BEED" wp14:editId="42DA2E5C">
                  <wp:extent cx="3993511" cy="1364876"/>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95200" cy="1365453"/>
                          </a:xfrm>
                          <a:prstGeom prst="rect">
                            <a:avLst/>
                          </a:prstGeom>
                        </pic:spPr>
                      </pic:pic>
                    </a:graphicData>
                  </a:graphic>
                </wp:inline>
              </w:drawing>
            </w:r>
          </w:p>
          <w:p w14:paraId="5FC56973" w14:textId="0B8BCCC3" w:rsidR="00303EF1" w:rsidRPr="00303EF1" w:rsidRDefault="00303EF1">
            <w:pPr>
              <w:rPr>
                <w:bCs/>
                <w:i/>
                <w:color w:val="4BACC6" w:themeColor="accent5"/>
              </w:rPr>
            </w:pPr>
            <w:r w:rsidRPr="00303EF1">
              <w:rPr>
                <w:bCs/>
                <w:i/>
                <w:color w:val="4BACC6" w:themeColor="accent5"/>
              </w:rPr>
              <w:t xml:space="preserve">BPA </w:t>
            </w:r>
            <w:r w:rsidR="00BF2D4C">
              <w:rPr>
                <w:bCs/>
                <w:i/>
                <w:color w:val="4BACC6" w:themeColor="accent5"/>
              </w:rPr>
              <w:t>ED SIRS Criteria</w:t>
            </w:r>
            <w:r w:rsidR="00D14999">
              <w:rPr>
                <w:bCs/>
                <w:i/>
                <w:color w:val="4BACC6" w:themeColor="accent5"/>
              </w:rPr>
              <w:t xml:space="preserve"> (fires for nurses and nursing students only) </w:t>
            </w:r>
          </w:p>
          <w:p w14:paraId="5D358917" w14:textId="77777777" w:rsidR="00B663FC" w:rsidRDefault="00B663FC" w:rsidP="00B663FC">
            <w:pPr>
              <w:rPr>
                <w:bCs/>
              </w:rPr>
            </w:pPr>
          </w:p>
          <w:p w14:paraId="3F180381" w14:textId="77777777" w:rsidR="00446E43" w:rsidRDefault="00446E43" w:rsidP="00B663FC">
            <w:pPr>
              <w:rPr>
                <w:bCs/>
              </w:rPr>
            </w:pPr>
            <w:r>
              <w:rPr>
                <w:bCs/>
              </w:rPr>
              <w:t>Possible actions:</w:t>
            </w:r>
          </w:p>
          <w:p w14:paraId="6BB017C1" w14:textId="371059C7" w:rsidR="00E72785" w:rsidRPr="00E72785" w:rsidRDefault="00B663FC" w:rsidP="00446E43">
            <w:pPr>
              <w:pStyle w:val="ListParagraph"/>
              <w:numPr>
                <w:ilvl w:val="0"/>
                <w:numId w:val="31"/>
              </w:numPr>
              <w:rPr>
                <w:bCs/>
              </w:rPr>
            </w:pPr>
            <w:r w:rsidRPr="00611BD3">
              <w:rPr>
                <w:bCs/>
              </w:rPr>
              <w:t>Nurse</w:t>
            </w:r>
            <w:r w:rsidRPr="00611BD3">
              <w:rPr>
                <w:b/>
                <w:bCs/>
              </w:rPr>
              <w:t xml:space="preserve"> </w:t>
            </w:r>
            <w:r w:rsidR="00446E43" w:rsidRPr="00611BD3">
              <w:rPr>
                <w:b/>
                <w:bCs/>
              </w:rPr>
              <w:t>Initiates Screening</w:t>
            </w:r>
            <w:r w:rsidR="00290EB1">
              <w:rPr>
                <w:bCs/>
              </w:rPr>
              <w:t xml:space="preserve"> choosing this </w:t>
            </w:r>
            <w:r w:rsidR="00611BD3">
              <w:rPr>
                <w:bCs/>
              </w:rPr>
              <w:t xml:space="preserve">acknowledgement </w:t>
            </w:r>
            <w:r w:rsidR="00290EB1">
              <w:rPr>
                <w:bCs/>
              </w:rPr>
              <w:t xml:space="preserve">button first </w:t>
            </w:r>
            <w:r w:rsidR="00611BD3">
              <w:rPr>
                <w:bCs/>
              </w:rPr>
              <w:t xml:space="preserve">then using the link to the Suspicion of Infection Screen </w:t>
            </w:r>
            <w:r w:rsidR="00290EB1">
              <w:rPr>
                <w:bCs/>
              </w:rPr>
              <w:t xml:space="preserve">will lock out the BPA for </w:t>
            </w:r>
            <w:r w:rsidR="00A54134">
              <w:rPr>
                <w:bCs/>
              </w:rPr>
              <w:t xml:space="preserve">the current user for </w:t>
            </w:r>
            <w:r w:rsidR="00290EB1">
              <w:rPr>
                <w:bCs/>
              </w:rPr>
              <w:t>an hour.  However if one clicks on the</w:t>
            </w:r>
            <w:r w:rsidR="00611BD3">
              <w:rPr>
                <w:bCs/>
              </w:rPr>
              <w:t xml:space="preserve"> hyperlink</w:t>
            </w:r>
            <w:r w:rsidR="00290EB1">
              <w:rPr>
                <w:bCs/>
              </w:rPr>
              <w:t xml:space="preserve"> first and c</w:t>
            </w:r>
            <w:r w:rsidRPr="00446E43">
              <w:rPr>
                <w:bCs/>
              </w:rPr>
              <w:t>ompletes Suspicion of Infection Screen</w:t>
            </w:r>
            <w:r w:rsidR="00446E43">
              <w:rPr>
                <w:bCs/>
              </w:rPr>
              <w:t xml:space="preserve"> -</w:t>
            </w:r>
            <w:r w:rsidR="00611BD3">
              <w:t>if</w:t>
            </w:r>
            <w:r w:rsidR="00E72785">
              <w:t xml:space="preserve"> the screening result is:</w:t>
            </w:r>
          </w:p>
          <w:p w14:paraId="51FB4CD3" w14:textId="4A768E1D" w:rsidR="00E72785" w:rsidRPr="00E72785" w:rsidRDefault="00E72785" w:rsidP="00E72785">
            <w:pPr>
              <w:pStyle w:val="ListParagraph"/>
              <w:numPr>
                <w:ilvl w:val="0"/>
                <w:numId w:val="43"/>
              </w:numPr>
              <w:rPr>
                <w:bCs/>
              </w:rPr>
            </w:pPr>
            <w:r>
              <w:t xml:space="preserve">YES </w:t>
            </w:r>
            <w:r w:rsidR="006D45A6">
              <w:t>th</w:t>
            </w:r>
            <w:r>
              <w:t>is</w:t>
            </w:r>
            <w:r w:rsidR="006D45A6">
              <w:t xml:space="preserve"> BPA will no longer </w:t>
            </w:r>
            <w:r>
              <w:t>fire</w:t>
            </w:r>
            <w:r w:rsidR="00611BD3">
              <w:t xml:space="preserve"> as the screening has been completed</w:t>
            </w:r>
            <w:r>
              <w:t>;</w:t>
            </w:r>
          </w:p>
          <w:p w14:paraId="7ED88886" w14:textId="4136BE7C" w:rsidR="00B663FC" w:rsidRPr="00446E43" w:rsidRDefault="00E72785" w:rsidP="00E72785">
            <w:pPr>
              <w:pStyle w:val="ListParagraph"/>
              <w:numPr>
                <w:ilvl w:val="0"/>
                <w:numId w:val="43"/>
              </w:numPr>
              <w:rPr>
                <w:bCs/>
              </w:rPr>
            </w:pPr>
            <w:r>
              <w:t xml:space="preserve">NO the system will </w:t>
            </w:r>
            <w:r w:rsidR="00611BD3">
              <w:t xml:space="preserve">fire the </w:t>
            </w:r>
            <w:r>
              <w:t xml:space="preserve">BPA for the current user for an hour, after an hour if the criteria are present it will fire again.  </w:t>
            </w:r>
          </w:p>
          <w:p w14:paraId="06E29F66" w14:textId="2D9CD2EE" w:rsidR="00446E43" w:rsidRPr="00A54134" w:rsidRDefault="00446E43" w:rsidP="00446E43">
            <w:pPr>
              <w:pStyle w:val="ListParagraph"/>
              <w:numPr>
                <w:ilvl w:val="0"/>
                <w:numId w:val="31"/>
              </w:numPr>
            </w:pPr>
            <w:r w:rsidRPr="00611BD3">
              <w:rPr>
                <w:b/>
              </w:rPr>
              <w:t xml:space="preserve">I </w:t>
            </w:r>
            <w:r w:rsidRPr="00A54134">
              <w:rPr>
                <w:b/>
              </w:rPr>
              <w:t>will address later</w:t>
            </w:r>
            <w:r w:rsidR="00A54134">
              <w:t xml:space="preserve"> – choosing this button </w:t>
            </w:r>
            <w:r w:rsidR="00A54134">
              <w:rPr>
                <w:bCs/>
              </w:rPr>
              <w:t>will lock out the BPA for the current user for an hour</w:t>
            </w:r>
            <w:r w:rsidRPr="00A54134">
              <w:t xml:space="preserve">. </w:t>
            </w:r>
          </w:p>
          <w:p w14:paraId="63C2B1D6" w14:textId="23D38DEB" w:rsidR="00446E43" w:rsidRPr="00A54134" w:rsidRDefault="00446E43" w:rsidP="00446E43">
            <w:pPr>
              <w:pStyle w:val="ListParagraph"/>
              <w:numPr>
                <w:ilvl w:val="0"/>
                <w:numId w:val="31"/>
              </w:numPr>
              <w:rPr>
                <w:bCs/>
              </w:rPr>
            </w:pPr>
            <w:r w:rsidRPr="00A54134">
              <w:rPr>
                <w:b/>
                <w:bCs/>
              </w:rPr>
              <w:t>Not addressed in Triage</w:t>
            </w:r>
            <w:r w:rsidRPr="00A54134">
              <w:rPr>
                <w:bCs/>
              </w:rPr>
              <w:t xml:space="preserve"> –</w:t>
            </w:r>
            <w:r w:rsidR="00A54134">
              <w:t xml:space="preserve"> choosing this button</w:t>
            </w:r>
            <w:r w:rsidRPr="00A54134">
              <w:t xml:space="preserve"> </w:t>
            </w:r>
            <w:r w:rsidR="00A54134">
              <w:rPr>
                <w:bCs/>
              </w:rPr>
              <w:t>will lock out the BPA for the current user for an hour</w:t>
            </w:r>
          </w:p>
          <w:p w14:paraId="5CD297BA" w14:textId="0561CDA4" w:rsidR="00E3737C" w:rsidRDefault="00547BFD" w:rsidP="004336D6">
            <w:pPr>
              <w:rPr>
                <w:bCs/>
              </w:rPr>
            </w:pPr>
            <w:r>
              <w:rPr>
                <w:noProof/>
              </w:rPr>
              <w:drawing>
                <wp:inline distT="0" distB="0" distL="0" distR="0" wp14:anchorId="141AADD9" wp14:editId="790EC414">
                  <wp:extent cx="4400185" cy="294285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3702" cy="2945211"/>
                          </a:xfrm>
                          <a:prstGeom prst="rect">
                            <a:avLst/>
                          </a:prstGeom>
                        </pic:spPr>
                      </pic:pic>
                    </a:graphicData>
                  </a:graphic>
                </wp:inline>
              </w:drawing>
            </w:r>
          </w:p>
          <w:p w14:paraId="370A0D12" w14:textId="77777777" w:rsidR="0007469D" w:rsidRPr="00AC6CC4" w:rsidRDefault="0007469D" w:rsidP="0007469D">
            <w:pPr>
              <w:rPr>
                <w:bCs/>
                <w:i/>
              </w:rPr>
            </w:pPr>
            <w:r w:rsidRPr="00AC6CC4">
              <w:rPr>
                <w:bCs/>
                <w:i/>
                <w:color w:val="4BACC6" w:themeColor="accent5"/>
              </w:rPr>
              <w:t>Suspicion of Infection Screen</w:t>
            </w:r>
          </w:p>
          <w:p w14:paraId="17A43007" w14:textId="77777777" w:rsidR="0007469D" w:rsidRDefault="0007469D" w:rsidP="0007469D">
            <w:pPr>
              <w:rPr>
                <w:bCs/>
              </w:rPr>
            </w:pPr>
          </w:p>
          <w:p w14:paraId="587E4FE4" w14:textId="77777777" w:rsidR="0071152C" w:rsidRDefault="00CD4905" w:rsidP="00CD4905">
            <w:r>
              <w:t xml:space="preserve">Nurse reviews </w:t>
            </w:r>
            <w:r w:rsidR="0071152C">
              <w:t>each of the screening rows:</w:t>
            </w:r>
          </w:p>
          <w:p w14:paraId="25CB443B" w14:textId="087B6A81" w:rsidR="0071152C" w:rsidRPr="0067329F" w:rsidRDefault="0071152C" w:rsidP="0071152C">
            <w:pPr>
              <w:pStyle w:val="ListParagraph"/>
              <w:numPr>
                <w:ilvl w:val="0"/>
                <w:numId w:val="43"/>
              </w:numPr>
            </w:pPr>
            <w:r>
              <w:t>If</w:t>
            </w:r>
            <w:r w:rsidR="00CD4905">
              <w:t xml:space="preserve"> patient has any of the symptoms listed; the</w:t>
            </w:r>
            <w:r w:rsidR="0007469D">
              <w:t xml:space="preserve"> final question “</w:t>
            </w:r>
            <w:r w:rsidR="0007469D" w:rsidRPr="0071152C">
              <w:rPr>
                <w:b/>
              </w:rPr>
              <w:t>Does the patient have a confirmed or suspected source of infection?”</w:t>
            </w:r>
            <w:r w:rsidR="00CD4905">
              <w:t xml:space="preserve">  </w:t>
            </w:r>
            <w:r w:rsidR="008668A1">
              <w:t>autopopulates “</w:t>
            </w:r>
            <w:r w:rsidR="008668A1" w:rsidRPr="0071152C">
              <w:rPr>
                <w:b/>
              </w:rPr>
              <w:t>Yes</w:t>
            </w:r>
            <w:r w:rsidR="008668A1">
              <w:t xml:space="preserve">”. </w:t>
            </w:r>
            <w:r w:rsidR="008668A1" w:rsidRPr="0071152C">
              <w:rPr>
                <w:bCs/>
              </w:rPr>
              <w:t xml:space="preserve"> </w:t>
            </w:r>
            <w:r w:rsidRPr="0071152C">
              <w:rPr>
                <w:bCs/>
              </w:rPr>
              <w:t xml:space="preserve">(The patient now has at least 2 of 3 criteria to define severe sepsis.)  </w:t>
            </w:r>
            <w:r>
              <w:rPr>
                <w:bCs/>
              </w:rPr>
              <w:t>The nu</w:t>
            </w:r>
            <w:r>
              <w:t>rse i</w:t>
            </w:r>
            <w:r w:rsidRPr="0067329F">
              <w:t>nform</w:t>
            </w:r>
            <w:r>
              <w:t xml:space="preserve">s the </w:t>
            </w:r>
            <w:r w:rsidRPr="0067329F">
              <w:t>provider,</w:t>
            </w:r>
            <w:r>
              <w:t xml:space="preserve"> provider determines if patient has 3</w:t>
            </w:r>
            <w:r w:rsidRPr="0071152C">
              <w:rPr>
                <w:vertAlign w:val="superscript"/>
              </w:rPr>
              <w:t>rd</w:t>
            </w:r>
            <w:r>
              <w:t xml:space="preserve"> criteria (organ dysfunction) or if additional information is needed to confirm severe sepsis. </w:t>
            </w:r>
          </w:p>
          <w:p w14:paraId="2D548AA6" w14:textId="68ED9CEF" w:rsidR="00CD4905" w:rsidRDefault="00CD4905" w:rsidP="0071152C">
            <w:pPr>
              <w:pStyle w:val="ListParagraph"/>
              <w:ind w:left="1080"/>
            </w:pPr>
          </w:p>
          <w:p w14:paraId="0C9FFB22" w14:textId="77777777" w:rsidR="00C5074A" w:rsidRPr="00C5074A" w:rsidRDefault="00547BFD" w:rsidP="00C5074A">
            <w:pPr>
              <w:pStyle w:val="ListParagraph"/>
              <w:numPr>
                <w:ilvl w:val="0"/>
                <w:numId w:val="43"/>
              </w:numPr>
              <w:rPr>
                <w:bCs/>
                <w:i/>
              </w:rPr>
            </w:pPr>
            <w:r>
              <w:t>If the screening does not result in any positive findings, the nurse documents Sepsis Screening as “</w:t>
            </w:r>
            <w:r w:rsidRPr="00C5074A">
              <w:rPr>
                <w:b/>
              </w:rPr>
              <w:t>Negative</w:t>
            </w:r>
            <w:r>
              <w:t>.”</w:t>
            </w:r>
            <w:r w:rsidR="00C5074A">
              <w:t xml:space="preserve"> </w:t>
            </w:r>
          </w:p>
          <w:p w14:paraId="622E8BFA" w14:textId="77777777" w:rsidR="00C5074A" w:rsidRPr="00C5074A" w:rsidRDefault="00C5074A" w:rsidP="00C5074A">
            <w:pPr>
              <w:pStyle w:val="ListParagraph"/>
              <w:rPr>
                <w:bCs/>
              </w:rPr>
            </w:pPr>
          </w:p>
          <w:p w14:paraId="4C877CE3" w14:textId="0520CB15" w:rsidR="00C5074A" w:rsidRDefault="00C5074A" w:rsidP="00C5074A">
            <w:pPr>
              <w:pStyle w:val="ListParagraph"/>
              <w:ind w:left="1080"/>
              <w:rPr>
                <w:bCs/>
                <w:i/>
              </w:rPr>
            </w:pPr>
            <w:r w:rsidRPr="00C5074A">
              <w:rPr>
                <w:bCs/>
              </w:rPr>
              <w:t xml:space="preserve">The system will continue to assess patient’s information to see if SIRS criteria </w:t>
            </w:r>
            <w:r w:rsidR="00801AC4">
              <w:rPr>
                <w:bCs/>
              </w:rPr>
              <w:t>become present</w:t>
            </w:r>
            <w:r>
              <w:rPr>
                <w:bCs/>
              </w:rPr>
              <w:t xml:space="preserve">.  </w:t>
            </w:r>
            <w:r w:rsidRPr="00C5074A">
              <w:rPr>
                <w:bCs/>
                <w:i/>
                <w:iCs/>
              </w:rPr>
              <w:t xml:space="preserve">(Patient must have 2 criteria documented:  </w:t>
            </w:r>
            <w:r w:rsidRPr="00C5074A">
              <w:rPr>
                <w:bCs/>
                <w:i/>
              </w:rPr>
              <w:t>T&gt; 38.3; T &lt; 36.0 HR &gt;90; RR &gt; 20; a glucose or POCT glucose &gt; 140</w:t>
            </w:r>
            <w:r w:rsidR="00A06EB6">
              <w:rPr>
                <w:bCs/>
                <w:i/>
              </w:rPr>
              <w:t xml:space="preserve"> within the last 12 hours</w:t>
            </w:r>
            <w:r w:rsidRPr="00C5074A">
              <w:rPr>
                <w:bCs/>
                <w:i/>
              </w:rPr>
              <w:t>; a pre-arrival glucose documented as &gt; 140; mental status is altered from baseline; along with a suspicion of infection screen not performed or documented as n</w:t>
            </w:r>
            <w:r>
              <w:rPr>
                <w:bCs/>
                <w:i/>
              </w:rPr>
              <w:t xml:space="preserve">egative more than one hour ago.) </w:t>
            </w:r>
          </w:p>
          <w:p w14:paraId="695B0DF7" w14:textId="77777777" w:rsidR="00801AC4" w:rsidRDefault="00801AC4" w:rsidP="00C5074A">
            <w:pPr>
              <w:pStyle w:val="ListParagraph"/>
              <w:ind w:left="1080"/>
              <w:rPr>
                <w:bCs/>
                <w:i/>
              </w:rPr>
            </w:pPr>
          </w:p>
          <w:p w14:paraId="0A0D98E1" w14:textId="77777777" w:rsidR="005B65CB" w:rsidRDefault="00C5074A" w:rsidP="005B65CB">
            <w:pPr>
              <w:pStyle w:val="ListParagraph"/>
              <w:ind w:left="1080"/>
              <w:rPr>
                <w:bCs/>
                <w:i/>
              </w:rPr>
            </w:pPr>
            <w:r w:rsidRPr="00C5074A">
              <w:rPr>
                <w:bCs/>
              </w:rPr>
              <w:t xml:space="preserve">If so the system will </w:t>
            </w:r>
            <w:r>
              <w:rPr>
                <w:bCs/>
              </w:rPr>
              <w:t xml:space="preserve">display the BPA to </w:t>
            </w:r>
            <w:r w:rsidRPr="00C5074A">
              <w:rPr>
                <w:bCs/>
              </w:rPr>
              <w:t xml:space="preserve">trigger a rescreen for suspicion of infection.   </w:t>
            </w:r>
            <w:r>
              <w:rPr>
                <w:bCs/>
                <w:i/>
              </w:rPr>
              <w:t xml:space="preserve"> </w:t>
            </w:r>
          </w:p>
          <w:p w14:paraId="2A3F2978" w14:textId="46AE9427" w:rsidR="00C5074A" w:rsidRPr="005B65CB" w:rsidRDefault="00C5074A" w:rsidP="005B65CB">
            <w:pPr>
              <w:pStyle w:val="ListParagraph"/>
              <w:rPr>
                <w:bCs/>
              </w:rPr>
            </w:pPr>
            <w:r>
              <w:rPr>
                <w:noProof/>
              </w:rPr>
              <w:drawing>
                <wp:inline distT="0" distB="0" distL="0" distR="0" wp14:anchorId="54269963" wp14:editId="2A836AEC">
                  <wp:extent cx="4068927" cy="13906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9110" cy="1394130"/>
                          </a:xfrm>
                          <a:prstGeom prst="rect">
                            <a:avLst/>
                          </a:prstGeom>
                        </pic:spPr>
                      </pic:pic>
                    </a:graphicData>
                  </a:graphic>
                </wp:inline>
              </w:drawing>
            </w:r>
          </w:p>
          <w:p w14:paraId="39F07CD9" w14:textId="0969554B" w:rsidR="0071152C" w:rsidRDefault="00C5074A" w:rsidP="005B65CB">
            <w:pPr>
              <w:ind w:left="720"/>
            </w:pPr>
            <w:r w:rsidRPr="00303EF1">
              <w:rPr>
                <w:bCs/>
                <w:i/>
                <w:iCs/>
                <w:color w:val="4BACC6" w:themeColor="accent5"/>
              </w:rPr>
              <w:t xml:space="preserve">BPA </w:t>
            </w:r>
            <w:r>
              <w:rPr>
                <w:bCs/>
                <w:i/>
                <w:iCs/>
                <w:color w:val="4BACC6" w:themeColor="accent5"/>
              </w:rPr>
              <w:t>ED SIRS Criteria</w:t>
            </w:r>
            <w:r w:rsidR="00D14999">
              <w:rPr>
                <w:bCs/>
                <w:i/>
                <w:iCs/>
                <w:color w:val="4BACC6" w:themeColor="accent5"/>
              </w:rPr>
              <w:t xml:space="preserve"> </w:t>
            </w:r>
            <w:r w:rsidR="00D14999">
              <w:rPr>
                <w:bCs/>
                <w:i/>
                <w:color w:val="4BACC6" w:themeColor="accent5"/>
              </w:rPr>
              <w:t xml:space="preserve"> (fires for nurses and nursing students only)</w:t>
            </w:r>
          </w:p>
          <w:p w14:paraId="412C2A1D" w14:textId="03B761E4" w:rsidR="0071152C" w:rsidRPr="004513C4" w:rsidRDefault="0071152C" w:rsidP="00CD4905"/>
        </w:tc>
        <w:tc>
          <w:tcPr>
            <w:tcW w:w="7207" w:type="dxa"/>
            <w:tcBorders>
              <w:bottom w:val="single" w:sz="4" w:space="0" w:color="auto"/>
            </w:tcBorders>
          </w:tcPr>
          <w:p w14:paraId="69424883" w14:textId="77777777" w:rsidR="00547BFD" w:rsidRDefault="00547BFD" w:rsidP="00547BFD">
            <w:pPr>
              <w:rPr>
                <w:bCs/>
              </w:rPr>
            </w:pPr>
            <w:r>
              <w:rPr>
                <w:bCs/>
              </w:rPr>
              <w:t xml:space="preserve">The triage nurse may indicate mental status altered from baseline using the Sepsis Screening section located in the  ESI section of the Triage Navigator:  </w:t>
            </w:r>
          </w:p>
          <w:p w14:paraId="2EE4A946" w14:textId="77777777" w:rsidR="00547BFD" w:rsidRDefault="00547BFD" w:rsidP="00547BFD">
            <w:pPr>
              <w:rPr>
                <w:bCs/>
                <w:i/>
                <w:iCs/>
              </w:rPr>
            </w:pPr>
          </w:p>
          <w:p w14:paraId="153EBA8C" w14:textId="77777777" w:rsidR="00547BFD" w:rsidRDefault="00547BFD" w:rsidP="00547BFD">
            <w:pPr>
              <w:rPr>
                <w:bCs/>
                <w:i/>
                <w:iCs/>
              </w:rPr>
            </w:pPr>
            <w:r>
              <w:rPr>
                <w:noProof/>
              </w:rPr>
              <w:drawing>
                <wp:inline distT="0" distB="0" distL="0" distR="0" wp14:anchorId="3D3CCC91" wp14:editId="60809C48">
                  <wp:extent cx="4169892" cy="160024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8034" cy="1603366"/>
                          </a:xfrm>
                          <a:prstGeom prst="rect">
                            <a:avLst/>
                          </a:prstGeom>
                        </pic:spPr>
                      </pic:pic>
                    </a:graphicData>
                  </a:graphic>
                </wp:inline>
              </w:drawing>
            </w:r>
          </w:p>
          <w:p w14:paraId="228757B7" w14:textId="77777777" w:rsidR="00547BFD" w:rsidRDefault="00547BFD" w:rsidP="00547BFD">
            <w:pPr>
              <w:rPr>
                <w:bCs/>
                <w:iCs/>
              </w:rPr>
            </w:pPr>
          </w:p>
          <w:p w14:paraId="17FD7E46" w14:textId="243863C3" w:rsidR="00547BFD" w:rsidRDefault="00BF2D4C" w:rsidP="0093259D">
            <w:pPr>
              <w:rPr>
                <w:bCs/>
                <w:i/>
              </w:rPr>
            </w:pPr>
            <w:r>
              <w:rPr>
                <w:bCs/>
              </w:rPr>
              <w:t xml:space="preserve">The system will continue to assess </w:t>
            </w:r>
            <w:r w:rsidR="00D94FF1" w:rsidRPr="0067329F">
              <w:rPr>
                <w:bCs/>
              </w:rPr>
              <w:t>patient’s</w:t>
            </w:r>
            <w:r>
              <w:rPr>
                <w:bCs/>
              </w:rPr>
              <w:t xml:space="preserve"> information to see if SIRS criteria are met.  </w:t>
            </w:r>
            <w:r w:rsidR="00D94FF1" w:rsidRPr="0067329F">
              <w:rPr>
                <w:bCs/>
              </w:rPr>
              <w:t xml:space="preserve"> </w:t>
            </w:r>
            <w:r w:rsidR="006D45A6">
              <w:rPr>
                <w:bCs/>
                <w:i/>
                <w:iCs/>
              </w:rPr>
              <w:t>(Patient m</w:t>
            </w:r>
            <w:r w:rsidR="0093259D" w:rsidRPr="00BF2D4C">
              <w:rPr>
                <w:bCs/>
                <w:i/>
                <w:iCs/>
              </w:rPr>
              <w:t>ust have 2 criteria</w:t>
            </w:r>
            <w:r w:rsidR="006D45A6">
              <w:rPr>
                <w:bCs/>
                <w:i/>
                <w:iCs/>
              </w:rPr>
              <w:t xml:space="preserve"> documented</w:t>
            </w:r>
            <w:r w:rsidR="0093259D" w:rsidRPr="00BF2D4C">
              <w:rPr>
                <w:bCs/>
                <w:i/>
                <w:iCs/>
              </w:rPr>
              <w:t xml:space="preserve">:  </w:t>
            </w:r>
            <w:r w:rsidR="006D45A6" w:rsidRPr="00BF2D4C">
              <w:rPr>
                <w:bCs/>
                <w:i/>
              </w:rPr>
              <w:t>T</w:t>
            </w:r>
            <w:r w:rsidR="006D45A6">
              <w:rPr>
                <w:bCs/>
                <w:i/>
              </w:rPr>
              <w:t>&gt; 38.3; T &lt; 36.0 HR &gt;90; RR &gt; 20; a glucose or POCT glucose &gt; 140</w:t>
            </w:r>
            <w:r w:rsidR="00A06EB6">
              <w:rPr>
                <w:bCs/>
                <w:i/>
              </w:rPr>
              <w:t xml:space="preserve"> within the last 12 hours</w:t>
            </w:r>
            <w:r w:rsidR="006D45A6">
              <w:rPr>
                <w:bCs/>
                <w:i/>
              </w:rPr>
              <w:t>; a pre-arrival glucose documented as &gt; 140; mental status is altered from baseline.)</w:t>
            </w:r>
          </w:p>
          <w:p w14:paraId="62F206A1" w14:textId="77777777" w:rsidR="00547BFD" w:rsidRDefault="00547BFD" w:rsidP="0093259D">
            <w:pPr>
              <w:rPr>
                <w:bCs/>
                <w:i/>
              </w:rPr>
            </w:pPr>
          </w:p>
          <w:p w14:paraId="06362490" w14:textId="0D9801AA" w:rsidR="00303EF1" w:rsidRDefault="00547BFD" w:rsidP="0093259D">
            <w:pPr>
              <w:rPr>
                <w:bCs/>
                <w:i/>
              </w:rPr>
            </w:pPr>
            <w:r>
              <w:rPr>
                <w:bCs/>
              </w:rPr>
              <w:t xml:space="preserve">If criteria are met the following </w:t>
            </w:r>
            <w:r w:rsidRPr="00547BFD">
              <w:rPr>
                <w:bCs/>
              </w:rPr>
              <w:t>BPA will display:</w:t>
            </w:r>
            <w:r>
              <w:rPr>
                <w:bCs/>
                <w:i/>
              </w:rPr>
              <w:t xml:space="preserve">  </w:t>
            </w:r>
          </w:p>
          <w:p w14:paraId="36CE6DAF" w14:textId="744F48F5" w:rsidR="00BF2D4C" w:rsidRDefault="00BF2D4C" w:rsidP="0093259D">
            <w:pPr>
              <w:rPr>
                <w:bCs/>
                <w:i/>
              </w:rPr>
            </w:pPr>
            <w:r>
              <w:rPr>
                <w:noProof/>
              </w:rPr>
              <w:drawing>
                <wp:inline distT="0" distB="0" distL="0" distR="0" wp14:anchorId="20AED3F8" wp14:editId="6E069966">
                  <wp:extent cx="3993511" cy="1364876"/>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95200" cy="1365453"/>
                          </a:xfrm>
                          <a:prstGeom prst="rect">
                            <a:avLst/>
                          </a:prstGeom>
                        </pic:spPr>
                      </pic:pic>
                    </a:graphicData>
                  </a:graphic>
                </wp:inline>
              </w:drawing>
            </w:r>
          </w:p>
          <w:p w14:paraId="3873934E" w14:textId="307A6E3C" w:rsidR="00BF2D4C" w:rsidRPr="00303EF1" w:rsidRDefault="00BF2D4C" w:rsidP="00BF2D4C">
            <w:pPr>
              <w:rPr>
                <w:bCs/>
                <w:i/>
                <w:iCs/>
                <w:color w:val="4BACC6" w:themeColor="accent5"/>
              </w:rPr>
            </w:pPr>
            <w:r w:rsidRPr="00303EF1">
              <w:rPr>
                <w:bCs/>
                <w:i/>
                <w:iCs/>
                <w:color w:val="4BACC6" w:themeColor="accent5"/>
              </w:rPr>
              <w:t xml:space="preserve">BPA </w:t>
            </w:r>
            <w:r>
              <w:rPr>
                <w:bCs/>
                <w:i/>
                <w:iCs/>
                <w:color w:val="4BACC6" w:themeColor="accent5"/>
              </w:rPr>
              <w:t>ED SIRS Criteria</w:t>
            </w:r>
            <w:r w:rsidR="00D14999">
              <w:rPr>
                <w:bCs/>
                <w:i/>
                <w:color w:val="4BACC6" w:themeColor="accent5"/>
              </w:rPr>
              <w:t xml:space="preserve"> (fires for nurses and nursing students only) </w:t>
            </w:r>
            <w:r w:rsidRPr="00303EF1">
              <w:rPr>
                <w:bCs/>
                <w:i/>
                <w:iCs/>
                <w:color w:val="4BACC6" w:themeColor="accent5"/>
              </w:rPr>
              <w:t xml:space="preserve">  </w:t>
            </w:r>
          </w:p>
          <w:p w14:paraId="2E9115B2" w14:textId="77777777" w:rsidR="00BF2D4C" w:rsidRPr="00BF2D4C" w:rsidRDefault="00BF2D4C" w:rsidP="0093259D">
            <w:pPr>
              <w:rPr>
                <w:bCs/>
                <w:i/>
              </w:rPr>
            </w:pPr>
          </w:p>
          <w:p w14:paraId="212766E9" w14:textId="45E5619B" w:rsidR="00C5074A" w:rsidRDefault="00C5074A" w:rsidP="00C5074A">
            <w:pPr>
              <w:rPr>
                <w:bCs/>
              </w:rPr>
            </w:pPr>
            <w:r>
              <w:rPr>
                <w:bCs/>
              </w:rPr>
              <w:t xml:space="preserve">Note:  At any time during the patient encounter the nurse may document a Suspicion of Infection Screen from the ED narrator screening section:  </w:t>
            </w:r>
          </w:p>
          <w:p w14:paraId="7FA3AEAA" w14:textId="77777777" w:rsidR="00C5074A" w:rsidRDefault="00C5074A" w:rsidP="00C5074A">
            <w:pPr>
              <w:rPr>
                <w:bCs/>
              </w:rPr>
            </w:pPr>
            <w:r>
              <w:rPr>
                <w:noProof/>
              </w:rPr>
              <w:drawing>
                <wp:inline distT="0" distB="0" distL="0" distR="0" wp14:anchorId="74877719" wp14:editId="0BF0E78E">
                  <wp:extent cx="3125337" cy="140359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27690" cy="1404651"/>
                          </a:xfrm>
                          <a:prstGeom prst="rect">
                            <a:avLst/>
                          </a:prstGeom>
                        </pic:spPr>
                      </pic:pic>
                    </a:graphicData>
                  </a:graphic>
                </wp:inline>
              </w:drawing>
            </w:r>
          </w:p>
          <w:p w14:paraId="412C2A1F" w14:textId="5BFC7A38" w:rsidR="00C5074A" w:rsidRPr="00BF2D4C" w:rsidRDefault="00C5074A" w:rsidP="00C5074A">
            <w:pPr>
              <w:rPr>
                <w:bCs/>
                <w:iCs/>
              </w:rPr>
            </w:pPr>
            <w:r w:rsidRPr="00AC6CC4">
              <w:rPr>
                <w:bCs/>
                <w:i/>
                <w:color w:val="4BACC6" w:themeColor="accent5"/>
              </w:rPr>
              <w:t>Suspicion of Infection Screen</w:t>
            </w:r>
          </w:p>
        </w:tc>
      </w:tr>
      <w:tr w:rsidR="00776AEF" w14:paraId="7E9B0628" w14:textId="77777777" w:rsidTr="0007469D">
        <w:tc>
          <w:tcPr>
            <w:tcW w:w="14616" w:type="dxa"/>
            <w:gridSpan w:val="2"/>
            <w:tcBorders>
              <w:top w:val="nil"/>
              <w:left w:val="nil"/>
              <w:right w:val="nil"/>
            </w:tcBorders>
          </w:tcPr>
          <w:p w14:paraId="56B526B6" w14:textId="263A3661" w:rsidR="00776AEF" w:rsidRPr="0013573B" w:rsidRDefault="00801AC4" w:rsidP="0004026C">
            <w:pPr>
              <w:rPr>
                <w:b/>
              </w:rPr>
            </w:pPr>
            <w:r>
              <w:lastRenderedPageBreak/>
              <w:br w:type="page"/>
            </w:r>
            <w:r w:rsidR="00776AEF" w:rsidRPr="009A6F7A">
              <w:rPr>
                <w:b/>
              </w:rPr>
              <w:t>Provider</w:t>
            </w:r>
            <w:r w:rsidR="00776AEF">
              <w:rPr>
                <w:b/>
              </w:rPr>
              <w:t xml:space="preserve"> ready to see patient</w:t>
            </w:r>
          </w:p>
        </w:tc>
      </w:tr>
      <w:tr w:rsidR="00776AEF" w14:paraId="40C1BE93" w14:textId="77777777" w:rsidTr="00360F46">
        <w:tc>
          <w:tcPr>
            <w:tcW w:w="7409" w:type="dxa"/>
          </w:tcPr>
          <w:p w14:paraId="4FC5A7F8" w14:textId="2252CFFC" w:rsidR="00700997" w:rsidRDefault="00776AEF" w:rsidP="00700997">
            <w:pPr>
              <w:rPr>
                <w:bCs/>
                <w:i/>
              </w:rPr>
            </w:pPr>
            <w:r>
              <w:rPr>
                <w:bCs/>
              </w:rPr>
              <w:t>Provider access</w:t>
            </w:r>
            <w:r w:rsidR="001E22D2">
              <w:rPr>
                <w:bCs/>
              </w:rPr>
              <w:t>es</w:t>
            </w:r>
            <w:r>
              <w:rPr>
                <w:bCs/>
              </w:rPr>
              <w:t xml:space="preserve"> patient chart</w:t>
            </w:r>
            <w:r w:rsidR="00311DB2">
              <w:rPr>
                <w:bCs/>
              </w:rPr>
              <w:t xml:space="preserve">.  </w:t>
            </w:r>
            <w:r w:rsidR="005B65CB" w:rsidRPr="00311DB2">
              <w:rPr>
                <w:bCs/>
                <w:iCs/>
              </w:rPr>
              <w:t xml:space="preserve">If </w:t>
            </w:r>
            <w:r w:rsidR="00F36014" w:rsidRPr="00311DB2">
              <w:rPr>
                <w:bCs/>
                <w:iCs/>
              </w:rPr>
              <w:t>p</w:t>
            </w:r>
            <w:r w:rsidR="005B65CB" w:rsidRPr="00311DB2">
              <w:rPr>
                <w:bCs/>
                <w:iCs/>
              </w:rPr>
              <w:t xml:space="preserve">atient has at least 2 criteria documented:  </w:t>
            </w:r>
            <w:r w:rsidR="005B65CB" w:rsidRPr="00311DB2">
              <w:rPr>
                <w:bCs/>
              </w:rPr>
              <w:t>T&gt; 38.3; T &lt; 36.0</w:t>
            </w:r>
            <w:r w:rsidR="00F36014" w:rsidRPr="00311DB2">
              <w:rPr>
                <w:bCs/>
              </w:rPr>
              <w:t>;</w:t>
            </w:r>
            <w:r w:rsidR="005B65CB" w:rsidRPr="00311DB2">
              <w:rPr>
                <w:bCs/>
              </w:rPr>
              <w:t xml:space="preserve"> HR &gt;90; RR &gt; 20; a glucose or POCT glucose &gt; 140</w:t>
            </w:r>
            <w:r w:rsidR="00F36014" w:rsidRPr="00311DB2">
              <w:rPr>
                <w:bCs/>
              </w:rPr>
              <w:t xml:space="preserve"> within the last 12 hours</w:t>
            </w:r>
            <w:r w:rsidR="005B65CB" w:rsidRPr="00311DB2">
              <w:rPr>
                <w:bCs/>
              </w:rPr>
              <w:t xml:space="preserve">; a pre-arrival glucose documented as &gt; 140; mental status is altered from baseline; </w:t>
            </w:r>
            <w:r w:rsidR="00F36014" w:rsidRPr="00311DB2">
              <w:rPr>
                <w:bCs/>
              </w:rPr>
              <w:t>WBC &lt; 4 or &gt; 12 within the last 12 hours</w:t>
            </w:r>
            <w:r w:rsidR="00A54134">
              <w:rPr>
                <w:bCs/>
              </w:rPr>
              <w:t xml:space="preserve"> or &gt; or = to 10 % bands + segmented neutrophils</w:t>
            </w:r>
            <w:r w:rsidR="00F36014" w:rsidRPr="00A54134">
              <w:rPr>
                <w:bCs/>
              </w:rPr>
              <w:t>;</w:t>
            </w:r>
            <w:r w:rsidR="00F36014" w:rsidRPr="00311DB2">
              <w:rPr>
                <w:bCs/>
              </w:rPr>
              <w:t xml:space="preserve"> </w:t>
            </w:r>
            <w:r w:rsidR="00311DB2" w:rsidRPr="00311DB2">
              <w:rPr>
                <w:bCs/>
              </w:rPr>
              <w:t>AND the meets severe sepsis screen has not been marked “Yes” today</w:t>
            </w:r>
            <w:r w:rsidR="005B65CB" w:rsidRPr="00311DB2">
              <w:rPr>
                <w:bCs/>
              </w:rPr>
              <w:t>.</w:t>
            </w:r>
            <w:r w:rsidR="005B65CB">
              <w:rPr>
                <w:bCs/>
                <w:i/>
              </w:rPr>
              <w:t xml:space="preserve"> </w:t>
            </w:r>
            <w:r w:rsidR="00311DB2">
              <w:rPr>
                <w:bCs/>
                <w:i/>
              </w:rPr>
              <w:t xml:space="preserve"> </w:t>
            </w:r>
            <w:r w:rsidR="00311DB2" w:rsidRPr="00311DB2">
              <w:rPr>
                <w:bCs/>
              </w:rPr>
              <w:t>The BPA presents:</w:t>
            </w:r>
            <w:r w:rsidR="00311DB2">
              <w:rPr>
                <w:bCs/>
                <w:i/>
              </w:rPr>
              <w:t xml:space="preserve">  </w:t>
            </w:r>
          </w:p>
          <w:p w14:paraId="1EA9E8FA" w14:textId="1D33E21C" w:rsidR="00776AEF" w:rsidRDefault="00776AEF" w:rsidP="0004026C">
            <w:pPr>
              <w:rPr>
                <w:bCs/>
              </w:rPr>
            </w:pPr>
            <w:r>
              <w:rPr>
                <w:bCs/>
              </w:rPr>
              <w:t xml:space="preserve"> </w:t>
            </w:r>
          </w:p>
          <w:p w14:paraId="51254A8D" w14:textId="1B3353AB" w:rsidR="00776AEF" w:rsidRDefault="00F36014" w:rsidP="0004026C">
            <w:pPr>
              <w:rPr>
                <w:bCs/>
              </w:rPr>
            </w:pPr>
            <w:r>
              <w:rPr>
                <w:noProof/>
              </w:rPr>
              <w:drawing>
                <wp:inline distT="0" distB="0" distL="0" distR="0" wp14:anchorId="1B1D75A7" wp14:editId="61E16E41">
                  <wp:extent cx="4241319" cy="327660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41906" cy="3277053"/>
                          </a:xfrm>
                          <a:prstGeom prst="rect">
                            <a:avLst/>
                          </a:prstGeom>
                        </pic:spPr>
                      </pic:pic>
                    </a:graphicData>
                  </a:graphic>
                </wp:inline>
              </w:drawing>
            </w:r>
          </w:p>
          <w:p w14:paraId="0A2DE657" w14:textId="3607D0EE" w:rsidR="001E22D2" w:rsidRPr="001E22D2" w:rsidRDefault="001E22D2" w:rsidP="0004026C">
            <w:pPr>
              <w:rPr>
                <w:bCs/>
                <w:i/>
                <w:color w:val="4BACC6" w:themeColor="accent5"/>
              </w:rPr>
            </w:pPr>
            <w:r w:rsidRPr="001E22D2">
              <w:rPr>
                <w:bCs/>
                <w:i/>
                <w:color w:val="4BACC6" w:themeColor="accent5"/>
              </w:rPr>
              <w:t xml:space="preserve">BPA Provider SIRS </w:t>
            </w:r>
            <w:r w:rsidR="00D14999">
              <w:rPr>
                <w:bCs/>
                <w:i/>
                <w:color w:val="4BACC6" w:themeColor="accent5"/>
              </w:rPr>
              <w:t xml:space="preserve">with Labs </w:t>
            </w:r>
            <w:r w:rsidRPr="001E22D2">
              <w:rPr>
                <w:bCs/>
                <w:i/>
                <w:color w:val="4BACC6" w:themeColor="accent5"/>
              </w:rPr>
              <w:t>Criteria</w:t>
            </w:r>
            <w:r w:rsidR="00D14999">
              <w:rPr>
                <w:bCs/>
                <w:i/>
                <w:color w:val="4BACC6" w:themeColor="accent5"/>
              </w:rPr>
              <w:t xml:space="preserve"> (fires for MD, PA, NPs only)</w:t>
            </w:r>
          </w:p>
          <w:p w14:paraId="204F90D4" w14:textId="066FDF9A" w:rsidR="00F36014" w:rsidRDefault="00F36014" w:rsidP="00776AEF"/>
          <w:p w14:paraId="05B4DC30" w14:textId="07232E8C" w:rsidR="00F36014" w:rsidRDefault="00F36014" w:rsidP="00776AEF">
            <w:r>
              <w:t xml:space="preserve">The BPA displays the patient’s most recent vital signs in the far right column.  If the patient </w:t>
            </w:r>
            <w:r w:rsidR="00311DB2">
              <w:t xml:space="preserve">has any lab values these too would display.  </w:t>
            </w:r>
          </w:p>
          <w:p w14:paraId="331370D7" w14:textId="77777777" w:rsidR="00776AEF" w:rsidRPr="00E3737C" w:rsidRDefault="00776AEF" w:rsidP="00776AEF">
            <w:r w:rsidRPr="00E3737C">
              <w:t xml:space="preserve">Possible Actions:  </w:t>
            </w:r>
          </w:p>
          <w:p w14:paraId="67BF6B04" w14:textId="6941A8E5" w:rsidR="0072745D" w:rsidRPr="0072745D" w:rsidRDefault="0072745D" w:rsidP="00776AEF">
            <w:pPr>
              <w:pStyle w:val="ListParagraph"/>
              <w:numPr>
                <w:ilvl w:val="0"/>
                <w:numId w:val="25"/>
              </w:numPr>
              <w:rPr>
                <w:i/>
              </w:rPr>
            </w:pPr>
            <w:r>
              <w:t xml:space="preserve">If the patient requires orders to be placed right away, the provider can bypass an acknowledgement reason and proceed to select the appropriate order set (place a checkmark in the appropriate box) then click accept.  The selected order set will open.  </w:t>
            </w:r>
          </w:p>
          <w:p w14:paraId="2DB1FF1A" w14:textId="545ABF55" w:rsidR="00776AEF" w:rsidRPr="00BB0FD9" w:rsidRDefault="00776AEF" w:rsidP="00776AEF">
            <w:pPr>
              <w:pStyle w:val="ListParagraph"/>
              <w:numPr>
                <w:ilvl w:val="0"/>
                <w:numId w:val="25"/>
              </w:numPr>
              <w:rPr>
                <w:i/>
              </w:rPr>
            </w:pPr>
            <w:r w:rsidRPr="00BE4101">
              <w:rPr>
                <w:b/>
              </w:rPr>
              <w:t>Document source of infection</w:t>
            </w:r>
            <w:r w:rsidRPr="00E3737C">
              <w:t xml:space="preserve"> –</w:t>
            </w:r>
            <w:r w:rsidR="0072745D">
              <w:t xml:space="preserve">select the similarly named acknowledgement button </w:t>
            </w:r>
            <w:r w:rsidR="0072745D" w:rsidRPr="0072745D">
              <w:t xml:space="preserve">then </w:t>
            </w:r>
            <w:r w:rsidR="00BE4101" w:rsidRPr="0072745D">
              <w:t xml:space="preserve">use </w:t>
            </w:r>
            <w:r w:rsidRPr="0072745D">
              <w:t xml:space="preserve">the hyperlink to </w:t>
            </w:r>
            <w:r w:rsidR="0072745D">
              <w:t xml:space="preserve">complete the Sepsis Screening.  </w:t>
            </w:r>
            <w:r>
              <w:t xml:space="preserve"> </w:t>
            </w:r>
          </w:p>
          <w:p w14:paraId="0BDCBDC1" w14:textId="4DB2A6B8" w:rsidR="00776AEF" w:rsidRDefault="00776AEF" w:rsidP="00776AEF"/>
          <w:p w14:paraId="2E6839D4" w14:textId="0E2AD7BE" w:rsidR="00776AEF" w:rsidRDefault="00311DB2" w:rsidP="00776AEF">
            <w:pPr>
              <w:pStyle w:val="ListParagraph"/>
              <w:ind w:left="360"/>
            </w:pPr>
            <w:r>
              <w:rPr>
                <w:noProof/>
              </w:rPr>
              <w:drawing>
                <wp:inline distT="0" distB="0" distL="0" distR="0" wp14:anchorId="1CA34840" wp14:editId="147B9867">
                  <wp:extent cx="4264737" cy="27051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66657" cy="2706318"/>
                          </a:xfrm>
                          <a:prstGeom prst="rect">
                            <a:avLst/>
                          </a:prstGeom>
                        </pic:spPr>
                      </pic:pic>
                    </a:graphicData>
                  </a:graphic>
                </wp:inline>
              </w:drawing>
            </w:r>
          </w:p>
          <w:p w14:paraId="7BEDB4E7" w14:textId="69181E67" w:rsidR="00776AEF" w:rsidRPr="00776AEF" w:rsidRDefault="00776AEF" w:rsidP="00776AEF">
            <w:pPr>
              <w:pStyle w:val="ListParagraph"/>
              <w:ind w:left="360"/>
              <w:rPr>
                <w:i/>
                <w:color w:val="4BACC6" w:themeColor="accent5"/>
              </w:rPr>
            </w:pPr>
            <w:r>
              <w:rPr>
                <w:i/>
                <w:color w:val="4BACC6" w:themeColor="accent5"/>
              </w:rPr>
              <w:t>Severe Sepsis Screen</w:t>
            </w:r>
          </w:p>
          <w:p w14:paraId="6F7F5400" w14:textId="56CDBBFF" w:rsidR="00776AEF" w:rsidRPr="00BB0FD9" w:rsidRDefault="00776AEF" w:rsidP="00776AEF">
            <w:pPr>
              <w:pStyle w:val="ListParagraph"/>
              <w:ind w:left="0"/>
              <w:rPr>
                <w:i/>
              </w:rPr>
            </w:pPr>
            <w:r>
              <w:t xml:space="preserve"> </w:t>
            </w:r>
          </w:p>
          <w:p w14:paraId="02C689FA" w14:textId="47AB955E" w:rsidR="00776AEF" w:rsidRPr="00BB0FD9" w:rsidRDefault="00776AEF" w:rsidP="00BE4101">
            <w:pPr>
              <w:ind w:left="360"/>
              <w:rPr>
                <w:i/>
              </w:rPr>
            </w:pPr>
            <w:r w:rsidRPr="00E3737C">
              <w:t xml:space="preserve">2. </w:t>
            </w:r>
            <w:r w:rsidR="00BE4101">
              <w:rPr>
                <w:b/>
              </w:rPr>
              <w:t>N</w:t>
            </w:r>
            <w:r w:rsidRPr="00BE4101">
              <w:rPr>
                <w:b/>
              </w:rPr>
              <w:t>egative for infection</w:t>
            </w:r>
            <w:r w:rsidRPr="00E3737C">
              <w:t xml:space="preserve"> -suppresses </w:t>
            </w:r>
            <w:r w:rsidR="0072745D">
              <w:t>the</w:t>
            </w:r>
            <w:r w:rsidRPr="00E3737C">
              <w:t xml:space="preserve"> BPA f</w:t>
            </w:r>
            <w:r w:rsidR="0072745D">
              <w:t>rom firing  f</w:t>
            </w:r>
            <w:r w:rsidRPr="00E3737C">
              <w:t xml:space="preserve">or </w:t>
            </w:r>
            <w:r w:rsidR="00BE4101">
              <w:t xml:space="preserve">all users for </w:t>
            </w:r>
            <w:r w:rsidR="00C62E52">
              <w:t>1 hour</w:t>
            </w:r>
            <w:r>
              <w:t xml:space="preserve"> – </w:t>
            </w:r>
            <w:r w:rsidRPr="00BB0FD9">
              <w:rPr>
                <w:i/>
              </w:rPr>
              <w:t>(proceed to Not Sepsis column</w:t>
            </w:r>
            <w:r w:rsidR="00D06151">
              <w:rPr>
                <w:i/>
              </w:rPr>
              <w:t xml:space="preserve"> below</w:t>
            </w:r>
            <w:r w:rsidRPr="00BB0FD9">
              <w:rPr>
                <w:i/>
              </w:rPr>
              <w:t>)</w:t>
            </w:r>
          </w:p>
          <w:p w14:paraId="15A7E69B" w14:textId="0511ECC6" w:rsidR="00776AEF" w:rsidRPr="00E3737C" w:rsidRDefault="00776AEF" w:rsidP="00BE4101">
            <w:pPr>
              <w:ind w:left="360"/>
            </w:pPr>
            <w:r w:rsidRPr="00E3737C">
              <w:t xml:space="preserve">3. </w:t>
            </w:r>
            <w:r w:rsidRPr="00BE4101">
              <w:rPr>
                <w:b/>
              </w:rPr>
              <w:t>I will address later</w:t>
            </w:r>
            <w:r w:rsidRPr="00E3737C">
              <w:t xml:space="preserve"> – </w:t>
            </w:r>
            <w:r w:rsidR="00A54134">
              <w:t xml:space="preserve">suppresses the BPA for all users for 1 hour.  </w:t>
            </w:r>
            <w:r w:rsidR="00C62E52">
              <w:t xml:space="preserve"> </w:t>
            </w:r>
            <w:r w:rsidR="008271D0">
              <w:t xml:space="preserve">  </w:t>
            </w:r>
            <w:r w:rsidRPr="00E3737C">
              <w:t xml:space="preserve"> </w:t>
            </w:r>
          </w:p>
          <w:p w14:paraId="2D58647A" w14:textId="0ABE70EB" w:rsidR="00776AEF" w:rsidRDefault="00776AEF" w:rsidP="00BE4101">
            <w:pPr>
              <w:ind w:left="360"/>
              <w:rPr>
                <w:bCs/>
              </w:rPr>
            </w:pPr>
            <w:r w:rsidRPr="00E3737C">
              <w:t xml:space="preserve">4. </w:t>
            </w:r>
            <w:r w:rsidRPr="00BE4101">
              <w:rPr>
                <w:b/>
              </w:rPr>
              <w:t>Related to previous condition</w:t>
            </w:r>
            <w:r w:rsidR="00BE4101" w:rsidRPr="00BE4101">
              <w:rPr>
                <w:b/>
              </w:rPr>
              <w:t xml:space="preserve"> (WBC abnormal)</w:t>
            </w:r>
            <w:r w:rsidR="00BE4101">
              <w:t xml:space="preserve"> </w:t>
            </w:r>
            <w:r w:rsidRPr="00E3737C">
              <w:t xml:space="preserve">- suppresses </w:t>
            </w:r>
            <w:r w:rsidR="0072745D">
              <w:t xml:space="preserve">the </w:t>
            </w:r>
            <w:r w:rsidRPr="00E3737C">
              <w:t xml:space="preserve">BPA </w:t>
            </w:r>
            <w:r w:rsidR="0072745D">
              <w:t>f</w:t>
            </w:r>
            <w:r w:rsidRPr="00E3737C">
              <w:t xml:space="preserve">or </w:t>
            </w:r>
            <w:r w:rsidR="0072745D">
              <w:t xml:space="preserve">the current user for </w:t>
            </w:r>
            <w:r w:rsidR="00C62E52">
              <w:t xml:space="preserve">1 </w:t>
            </w:r>
            <w:r w:rsidRPr="00E3737C">
              <w:t>hour</w:t>
            </w:r>
            <w:r w:rsidR="00E17068">
              <w:rPr>
                <w:i/>
              </w:rPr>
              <w:t xml:space="preserve">.  </w:t>
            </w:r>
            <w:r w:rsidRPr="00BB0FD9">
              <w:rPr>
                <w:i/>
              </w:rPr>
              <w:t>(proceed to Not Sepsis column</w:t>
            </w:r>
            <w:r w:rsidR="00D06151">
              <w:rPr>
                <w:i/>
              </w:rPr>
              <w:t xml:space="preserve"> below</w:t>
            </w:r>
            <w:r w:rsidRPr="00BB0FD9">
              <w:rPr>
                <w:i/>
              </w:rPr>
              <w:t>)</w:t>
            </w:r>
            <w:r w:rsidR="00E17068">
              <w:rPr>
                <w:i/>
              </w:rPr>
              <w:t xml:space="preserve"> </w:t>
            </w:r>
          </w:p>
          <w:p w14:paraId="2762E7CE" w14:textId="25AA50D9" w:rsidR="00776AEF" w:rsidRDefault="00776AEF" w:rsidP="0004026C">
            <w:pPr>
              <w:rPr>
                <w:bCs/>
              </w:rPr>
            </w:pPr>
          </w:p>
        </w:tc>
        <w:tc>
          <w:tcPr>
            <w:tcW w:w="7207" w:type="dxa"/>
          </w:tcPr>
          <w:p w14:paraId="62FE8568" w14:textId="77777777" w:rsidR="0072745D" w:rsidRDefault="0072745D" w:rsidP="0004026C">
            <w:r>
              <w:t xml:space="preserve">Nursing entry of Sepsis Screening will appear on the ED Patient Care Timeline:  </w:t>
            </w:r>
          </w:p>
          <w:p w14:paraId="282D02E0" w14:textId="742C439F" w:rsidR="0072745D" w:rsidRPr="0072745D" w:rsidRDefault="0072745D" w:rsidP="0004026C">
            <w:r>
              <w:rPr>
                <w:noProof/>
              </w:rPr>
              <w:drawing>
                <wp:inline distT="0" distB="0" distL="0" distR="0" wp14:anchorId="612B2B43" wp14:editId="730B7107">
                  <wp:extent cx="4105275" cy="51228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05275" cy="512282"/>
                          </a:xfrm>
                          <a:prstGeom prst="rect">
                            <a:avLst/>
                          </a:prstGeom>
                        </pic:spPr>
                      </pic:pic>
                    </a:graphicData>
                  </a:graphic>
                </wp:inline>
              </w:drawing>
            </w:r>
          </w:p>
          <w:p w14:paraId="094AC309" w14:textId="5950C51D" w:rsidR="001E22D2" w:rsidRPr="001E22D2" w:rsidRDefault="0072745D" w:rsidP="0004026C">
            <w:pPr>
              <w:rPr>
                <w:i/>
                <w:color w:val="4BACC6" w:themeColor="accent5"/>
              </w:rPr>
            </w:pPr>
            <w:r>
              <w:rPr>
                <w:i/>
                <w:color w:val="4BACC6" w:themeColor="accent5"/>
              </w:rPr>
              <w:t>ED Patient Care Timeline</w:t>
            </w:r>
          </w:p>
          <w:p w14:paraId="6967210E" w14:textId="77777777" w:rsidR="00A55668" w:rsidRDefault="00A55668" w:rsidP="0004026C"/>
          <w:p w14:paraId="6893EA3D" w14:textId="3C865A80" w:rsidR="00776AEF" w:rsidRDefault="001E22D2" w:rsidP="0004026C">
            <w:r>
              <w:t xml:space="preserve">Also at any time the </w:t>
            </w:r>
            <w:r w:rsidR="00A55668">
              <w:t xml:space="preserve">Provider </w:t>
            </w:r>
            <w:r>
              <w:t>may perform a sepsis screen by using the Tool Bar icon:</w:t>
            </w:r>
          </w:p>
          <w:p w14:paraId="1D899AB9" w14:textId="77777777" w:rsidR="00360F46" w:rsidRDefault="00776AEF" w:rsidP="0004026C">
            <w:r>
              <w:rPr>
                <w:noProof/>
              </w:rPr>
              <w:drawing>
                <wp:inline distT="0" distB="0" distL="0" distR="0" wp14:anchorId="1697107F" wp14:editId="18B02845">
                  <wp:extent cx="4439396" cy="64029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6348" cy="639857"/>
                          </a:xfrm>
                          <a:prstGeom prst="rect">
                            <a:avLst/>
                          </a:prstGeom>
                        </pic:spPr>
                      </pic:pic>
                    </a:graphicData>
                  </a:graphic>
                </wp:inline>
              </w:drawing>
            </w:r>
          </w:p>
          <w:p w14:paraId="278BA662" w14:textId="77777777" w:rsidR="00360F46" w:rsidRDefault="00360F46" w:rsidP="0004026C"/>
          <w:p w14:paraId="18639E6F" w14:textId="77D4A04D" w:rsidR="00776AEF" w:rsidRPr="001E22D2" w:rsidRDefault="001E22D2" w:rsidP="00A55668">
            <w:pPr>
              <w:rPr>
                <w:i/>
              </w:rPr>
            </w:pPr>
            <w:r w:rsidRPr="001E22D2">
              <w:rPr>
                <w:i/>
                <w:color w:val="4BACC6" w:themeColor="accent5"/>
              </w:rPr>
              <w:t>Sepsis Screen Icon</w:t>
            </w:r>
          </w:p>
        </w:tc>
      </w:tr>
    </w:tbl>
    <w:p w14:paraId="352572D5" w14:textId="61D403A5" w:rsidR="00360F46" w:rsidRDefault="00360F46" w:rsidP="00BB0FD9">
      <w:pPr>
        <w:rPr>
          <w:b/>
        </w:rPr>
      </w:pPr>
      <w:r>
        <w:rPr>
          <w:b/>
        </w:rPr>
        <w:t>Provider assessment completed – 3 potential pathways</w:t>
      </w:r>
    </w:p>
    <w:tbl>
      <w:tblPr>
        <w:tblStyle w:val="TableGrid"/>
        <w:tblW w:w="0" w:type="auto"/>
        <w:tblLook w:val="04A0" w:firstRow="1" w:lastRow="0" w:firstColumn="1" w:lastColumn="0" w:noHBand="0" w:noVBand="1"/>
      </w:tblPr>
      <w:tblGrid>
        <w:gridCol w:w="3618"/>
        <w:gridCol w:w="3780"/>
        <w:gridCol w:w="7218"/>
      </w:tblGrid>
      <w:tr w:rsidR="00360F46" w14:paraId="5DE97B83" w14:textId="77777777" w:rsidTr="00121621">
        <w:tc>
          <w:tcPr>
            <w:tcW w:w="3618" w:type="dxa"/>
          </w:tcPr>
          <w:p w14:paraId="227F1DE4" w14:textId="0D89845B" w:rsidR="00360F46" w:rsidRPr="00360F46" w:rsidRDefault="007A67D7" w:rsidP="00BB0FD9">
            <w:pPr>
              <w:rPr>
                <w:b/>
              </w:rPr>
            </w:pPr>
            <w:r>
              <w:rPr>
                <w:b/>
              </w:rPr>
              <w:t>Patient meets</w:t>
            </w:r>
            <w:r w:rsidR="00360F46" w:rsidRPr="00360F46">
              <w:rPr>
                <w:b/>
              </w:rPr>
              <w:t xml:space="preserve"> Severe Sepsis</w:t>
            </w:r>
            <w:r>
              <w:rPr>
                <w:b/>
              </w:rPr>
              <w:t xml:space="preserve"> definition</w:t>
            </w:r>
            <w:r w:rsidR="00360F46" w:rsidRPr="00360F46">
              <w:rPr>
                <w:b/>
              </w:rPr>
              <w:t xml:space="preserve"> </w:t>
            </w:r>
            <w:r w:rsidR="00360F46" w:rsidRPr="007A67D7">
              <w:t>(will begin treatment right away)</w:t>
            </w:r>
          </w:p>
        </w:tc>
        <w:tc>
          <w:tcPr>
            <w:tcW w:w="3780" w:type="dxa"/>
          </w:tcPr>
          <w:p w14:paraId="01AA8AAD" w14:textId="024E3665" w:rsidR="00360F46" w:rsidRPr="00360F46" w:rsidRDefault="00360F46" w:rsidP="007A67D7">
            <w:pPr>
              <w:rPr>
                <w:b/>
              </w:rPr>
            </w:pPr>
            <w:r w:rsidRPr="00360F46">
              <w:rPr>
                <w:b/>
              </w:rPr>
              <w:t>P</w:t>
            </w:r>
            <w:r w:rsidR="007A67D7">
              <w:rPr>
                <w:b/>
              </w:rPr>
              <w:t xml:space="preserve">atient may have </w:t>
            </w:r>
            <w:r w:rsidRPr="00360F46">
              <w:rPr>
                <w:b/>
              </w:rPr>
              <w:t xml:space="preserve">Severe Sepsis </w:t>
            </w:r>
            <w:r w:rsidRPr="007A67D7">
              <w:t xml:space="preserve">(need more information, </w:t>
            </w:r>
            <w:r w:rsidR="007A67D7">
              <w:t xml:space="preserve">ie </w:t>
            </w:r>
            <w:r w:rsidRPr="007A67D7">
              <w:t>labs to confirm)</w:t>
            </w:r>
          </w:p>
        </w:tc>
        <w:tc>
          <w:tcPr>
            <w:tcW w:w="7218" w:type="dxa"/>
          </w:tcPr>
          <w:p w14:paraId="5CC0E8B9" w14:textId="3A40D25A" w:rsidR="0013573B" w:rsidRDefault="00360F46" w:rsidP="00A55668">
            <w:pPr>
              <w:rPr>
                <w:i/>
                <w:color w:val="4BACC6" w:themeColor="accent5"/>
              </w:rPr>
            </w:pPr>
            <w:r w:rsidRPr="00360F46">
              <w:rPr>
                <w:b/>
              </w:rPr>
              <w:t xml:space="preserve">Not Sepsis.  </w:t>
            </w:r>
          </w:p>
          <w:p w14:paraId="33F0E3EA" w14:textId="77777777" w:rsidR="00A55668" w:rsidRPr="0067329F" w:rsidRDefault="00A55668" w:rsidP="00A55668">
            <w:pPr>
              <w:rPr>
                <w:bCs/>
              </w:rPr>
            </w:pPr>
            <w:r>
              <w:rPr>
                <w:bCs/>
              </w:rPr>
              <w:t xml:space="preserve">The system will continue to assess </w:t>
            </w:r>
            <w:r w:rsidRPr="0067329F">
              <w:rPr>
                <w:bCs/>
              </w:rPr>
              <w:t>patient’s</w:t>
            </w:r>
            <w:r>
              <w:rPr>
                <w:bCs/>
              </w:rPr>
              <w:t xml:space="preserve"> information to see if SIRS criteria are met.  </w:t>
            </w:r>
            <w:r w:rsidRPr="0067329F">
              <w:rPr>
                <w:bCs/>
              </w:rPr>
              <w:t xml:space="preserve"> </w:t>
            </w:r>
          </w:p>
          <w:p w14:paraId="3B644FF1" w14:textId="77777777" w:rsidR="00A55668" w:rsidRDefault="00A55668" w:rsidP="00A55668">
            <w:pPr>
              <w:rPr>
                <w:bCs/>
                <w:i/>
                <w:iCs/>
              </w:rPr>
            </w:pPr>
          </w:p>
          <w:p w14:paraId="2930CC61" w14:textId="5BFDB459" w:rsidR="00A55668" w:rsidRDefault="00A55668" w:rsidP="00A55668">
            <w:pPr>
              <w:rPr>
                <w:bCs/>
                <w:i/>
                <w:iCs/>
                <w:color w:val="4BACC6" w:themeColor="accent5"/>
              </w:rPr>
            </w:pPr>
            <w:r w:rsidRPr="008271D0">
              <w:rPr>
                <w:bCs/>
                <w:i/>
                <w:iCs/>
              </w:rPr>
              <w:t xml:space="preserve">Must have 2 criteria:  </w:t>
            </w:r>
            <w:r w:rsidR="00A06EB6" w:rsidRPr="00BF2D4C">
              <w:rPr>
                <w:bCs/>
                <w:i/>
                <w:iCs/>
              </w:rPr>
              <w:t xml:space="preserve"> </w:t>
            </w:r>
            <w:r w:rsidR="00A06EB6" w:rsidRPr="00BF2D4C">
              <w:rPr>
                <w:bCs/>
                <w:i/>
              </w:rPr>
              <w:t>T</w:t>
            </w:r>
            <w:r w:rsidR="00A06EB6">
              <w:rPr>
                <w:bCs/>
                <w:i/>
              </w:rPr>
              <w:t>&gt; 38.3; T &lt; 36.0 HR &gt;90; RR &gt; 20; a glucose or POCT glucose &gt; 140 within the last 12 hours; a pre-arrival glucose documented as &gt; 140; mental status is altered from baseline.)</w:t>
            </w:r>
            <w:r w:rsidRPr="00BF2D4C">
              <w:rPr>
                <w:bCs/>
                <w:i/>
              </w:rPr>
              <w:t xml:space="preserve">. </w:t>
            </w:r>
            <w:r w:rsidR="00121621">
              <w:rPr>
                <w:bCs/>
                <w:i/>
              </w:rPr>
              <w:t xml:space="preserve"> </w:t>
            </w:r>
            <w:r w:rsidRPr="00303EF1">
              <w:rPr>
                <w:bCs/>
                <w:i/>
                <w:iCs/>
                <w:color w:val="4BACC6" w:themeColor="accent5"/>
              </w:rPr>
              <w:t xml:space="preserve">BPA </w:t>
            </w:r>
            <w:r>
              <w:rPr>
                <w:bCs/>
                <w:i/>
                <w:iCs/>
                <w:color w:val="4BACC6" w:themeColor="accent5"/>
              </w:rPr>
              <w:t>ED SIRS Criteria</w:t>
            </w:r>
            <w:r w:rsidRPr="00303EF1">
              <w:rPr>
                <w:bCs/>
                <w:i/>
                <w:iCs/>
                <w:color w:val="4BACC6" w:themeColor="accent5"/>
              </w:rPr>
              <w:t xml:space="preserve"> </w:t>
            </w:r>
          </w:p>
          <w:p w14:paraId="7AC64686" w14:textId="77777777" w:rsidR="00121621" w:rsidRDefault="00121621" w:rsidP="00A55668">
            <w:pPr>
              <w:rPr>
                <w:bCs/>
                <w:i/>
                <w:iCs/>
                <w:color w:val="4BACC6" w:themeColor="accent5"/>
              </w:rPr>
            </w:pPr>
          </w:p>
          <w:p w14:paraId="7ABA3A47" w14:textId="71FB11DD" w:rsidR="001E22D2" w:rsidRPr="001E22D2" w:rsidRDefault="008271D0" w:rsidP="001E22D2">
            <w:pPr>
              <w:rPr>
                <w:bCs/>
                <w:i/>
                <w:color w:val="4BACC6" w:themeColor="accent5"/>
              </w:rPr>
            </w:pPr>
            <w:r w:rsidRPr="00BF2D4C">
              <w:rPr>
                <w:bCs/>
                <w:i/>
                <w:iCs/>
              </w:rPr>
              <w:t>Must have 2 criteria:</w:t>
            </w:r>
            <w:r w:rsidR="00A06EB6" w:rsidRPr="00311DB2">
              <w:rPr>
                <w:bCs/>
                <w:iCs/>
              </w:rPr>
              <w:t xml:space="preserve">  </w:t>
            </w:r>
            <w:r w:rsidR="00A06EB6" w:rsidRPr="00A06EB6">
              <w:rPr>
                <w:bCs/>
                <w:i/>
              </w:rPr>
              <w:t>T&gt; 38.3; T &lt; 36.0; HR &gt;90; RR &gt; 20; a glucose or POCT glucose &gt; 140 within the last 12 hours; a pre-arrival glucose documented as &gt; 140; mental status is altered from baseline; WBC &lt; 4 or &gt; 12 within the last 12 hours; AND the meets severe sepsis screen has not been marked “Yes” today.</w:t>
            </w:r>
            <w:r w:rsidRPr="00A06EB6">
              <w:rPr>
                <w:bCs/>
                <w:i/>
              </w:rPr>
              <w:t xml:space="preserve"> </w:t>
            </w:r>
            <w:r w:rsidR="00121621" w:rsidRPr="00A06EB6">
              <w:rPr>
                <w:bCs/>
                <w:i/>
              </w:rPr>
              <w:t xml:space="preserve"> </w:t>
            </w:r>
            <w:r w:rsidR="001E22D2" w:rsidRPr="001E22D2">
              <w:rPr>
                <w:bCs/>
                <w:i/>
                <w:color w:val="4BACC6" w:themeColor="accent5"/>
              </w:rPr>
              <w:t>BPA Provider SIRS Criteria</w:t>
            </w:r>
          </w:p>
          <w:p w14:paraId="05CBA23A" w14:textId="617E8185" w:rsidR="008B552E" w:rsidRDefault="008B552E" w:rsidP="00A55668"/>
          <w:p w14:paraId="0696AFF8" w14:textId="16A4A96C" w:rsidR="008B552E" w:rsidRPr="00360F46" w:rsidRDefault="008B552E" w:rsidP="00734C83">
            <w:pPr>
              <w:rPr>
                <w:b/>
              </w:rPr>
            </w:pPr>
            <w:r>
              <w:rPr>
                <w:b/>
              </w:rPr>
              <w:t xml:space="preserve">Patient is treated for </w:t>
            </w:r>
            <w:r w:rsidR="00734C83">
              <w:rPr>
                <w:b/>
              </w:rPr>
              <w:t xml:space="preserve">non-severe sepsis </w:t>
            </w:r>
            <w:r>
              <w:rPr>
                <w:b/>
              </w:rPr>
              <w:t xml:space="preserve">presenting condition.  </w:t>
            </w:r>
          </w:p>
        </w:tc>
      </w:tr>
    </w:tbl>
    <w:p w14:paraId="7A6803D5" w14:textId="77777777" w:rsidR="00A06EB6" w:rsidRDefault="00A06EB6" w:rsidP="00BB0FD9">
      <w:pPr>
        <w:rPr>
          <w:b/>
        </w:rPr>
      </w:pPr>
    </w:p>
    <w:p w14:paraId="47DDF9CC" w14:textId="0367FF37" w:rsidR="00360F46" w:rsidRPr="009A6F7A" w:rsidRDefault="008B552E" w:rsidP="00BB0FD9">
      <w:pPr>
        <w:rPr>
          <w:b/>
        </w:rPr>
      </w:pPr>
      <w:r>
        <w:rPr>
          <w:b/>
        </w:rPr>
        <w:t>Provider determines treatment approach based on patient vital signs (</w:t>
      </w:r>
      <w:r w:rsidR="001E22D2">
        <w:rPr>
          <w:b/>
        </w:rPr>
        <w:t xml:space="preserve">especially </w:t>
      </w:r>
      <w:r>
        <w:rPr>
          <w:b/>
        </w:rPr>
        <w:t xml:space="preserve">blood pressure) and physical assessment.  </w:t>
      </w:r>
    </w:p>
    <w:tbl>
      <w:tblPr>
        <w:tblStyle w:val="TableGrid"/>
        <w:tblW w:w="5055" w:type="pct"/>
        <w:tblLayout w:type="fixed"/>
        <w:tblLook w:val="04A0" w:firstRow="1" w:lastRow="0" w:firstColumn="1" w:lastColumn="0" w:noHBand="0" w:noVBand="1"/>
      </w:tblPr>
      <w:tblGrid>
        <w:gridCol w:w="3706"/>
        <w:gridCol w:w="3564"/>
        <w:gridCol w:w="3656"/>
        <w:gridCol w:w="3851"/>
      </w:tblGrid>
      <w:tr w:rsidR="008B552E" w:rsidRPr="00BB0FD9" w14:paraId="412C2A33" w14:textId="77777777" w:rsidTr="00A55668">
        <w:tc>
          <w:tcPr>
            <w:tcW w:w="7270" w:type="dxa"/>
            <w:gridSpan w:val="2"/>
            <w:tcBorders>
              <w:left w:val="single" w:sz="4" w:space="0" w:color="auto"/>
              <w:bottom w:val="single" w:sz="4" w:space="0" w:color="auto"/>
              <w:right w:val="nil"/>
            </w:tcBorders>
          </w:tcPr>
          <w:p w14:paraId="412C2A30" w14:textId="576B5D5F" w:rsidR="008B552E" w:rsidRPr="00BB0FD9" w:rsidRDefault="007A67D7" w:rsidP="007A67D7">
            <w:pPr>
              <w:rPr>
                <w:b/>
                <w:sz w:val="16"/>
                <w:szCs w:val="16"/>
              </w:rPr>
            </w:pPr>
            <w:r>
              <w:rPr>
                <w:b/>
              </w:rPr>
              <w:lastRenderedPageBreak/>
              <w:t xml:space="preserve">Patient </w:t>
            </w:r>
            <w:r w:rsidRPr="001E22D2">
              <w:rPr>
                <w:b/>
                <w:color w:val="FF0000"/>
              </w:rPr>
              <w:t>meets</w:t>
            </w:r>
            <w:r w:rsidR="008B552E" w:rsidRPr="00360F46">
              <w:rPr>
                <w:b/>
              </w:rPr>
              <w:t xml:space="preserve"> Severe Sepsis </w:t>
            </w:r>
            <w:r>
              <w:rPr>
                <w:b/>
              </w:rPr>
              <w:t xml:space="preserve">definition </w:t>
            </w:r>
            <w:r w:rsidR="008B552E" w:rsidRPr="007A67D7">
              <w:t>(will begin treatment right away)</w:t>
            </w:r>
          </w:p>
        </w:tc>
        <w:tc>
          <w:tcPr>
            <w:tcW w:w="7507" w:type="dxa"/>
            <w:gridSpan w:val="2"/>
            <w:tcBorders>
              <w:left w:val="nil"/>
              <w:bottom w:val="single" w:sz="4" w:space="0" w:color="auto"/>
              <w:right w:val="single" w:sz="4" w:space="0" w:color="auto"/>
            </w:tcBorders>
          </w:tcPr>
          <w:p w14:paraId="412C2A31" w14:textId="040A0451" w:rsidR="008B552E" w:rsidRPr="00BB0FD9" w:rsidRDefault="008B552E" w:rsidP="007A67D7">
            <w:pPr>
              <w:rPr>
                <w:b/>
                <w:sz w:val="16"/>
                <w:szCs w:val="16"/>
              </w:rPr>
            </w:pPr>
            <w:r w:rsidRPr="00360F46">
              <w:rPr>
                <w:b/>
              </w:rPr>
              <w:t>P</w:t>
            </w:r>
            <w:r w:rsidR="007A67D7">
              <w:rPr>
                <w:b/>
              </w:rPr>
              <w:t xml:space="preserve">atient </w:t>
            </w:r>
            <w:r w:rsidR="007A67D7" w:rsidRPr="001E22D2">
              <w:rPr>
                <w:b/>
                <w:color w:val="FF0000"/>
              </w:rPr>
              <w:t xml:space="preserve">may have </w:t>
            </w:r>
            <w:r w:rsidRPr="00360F46">
              <w:rPr>
                <w:b/>
              </w:rPr>
              <w:t xml:space="preserve">Severe Sepsis </w:t>
            </w:r>
            <w:r w:rsidRPr="007A67D7">
              <w:t>(need more information,</w:t>
            </w:r>
            <w:r w:rsidR="007A67D7" w:rsidRPr="007A67D7">
              <w:t xml:space="preserve"> ie </w:t>
            </w:r>
            <w:r w:rsidRPr="007A67D7">
              <w:t>labs to confirm)</w:t>
            </w:r>
          </w:p>
        </w:tc>
      </w:tr>
      <w:tr w:rsidR="00AC6CC4" w:rsidRPr="00BB0FD9" w14:paraId="412C2A39" w14:textId="77777777" w:rsidTr="00A55668">
        <w:tc>
          <w:tcPr>
            <w:tcW w:w="3706" w:type="dxa"/>
            <w:tcBorders>
              <w:left w:val="single" w:sz="4" w:space="0" w:color="auto"/>
              <w:bottom w:val="nil"/>
              <w:right w:val="single" w:sz="4" w:space="0" w:color="auto"/>
            </w:tcBorders>
          </w:tcPr>
          <w:p w14:paraId="412C2A34" w14:textId="77777777" w:rsidR="008B552E" w:rsidRPr="008B552E" w:rsidRDefault="008B552E">
            <w:r w:rsidRPr="001E22D2">
              <w:rPr>
                <w:color w:val="FF0000"/>
              </w:rPr>
              <w:t>Patient Hypotensive</w:t>
            </w:r>
          </w:p>
        </w:tc>
        <w:tc>
          <w:tcPr>
            <w:tcW w:w="3564" w:type="dxa"/>
            <w:tcBorders>
              <w:left w:val="single" w:sz="4" w:space="0" w:color="auto"/>
              <w:bottom w:val="nil"/>
              <w:right w:val="single" w:sz="4" w:space="0" w:color="auto"/>
            </w:tcBorders>
            <w:shd w:val="clear" w:color="auto" w:fill="EEECE1" w:themeFill="background2"/>
          </w:tcPr>
          <w:p w14:paraId="412C2A35" w14:textId="3055E49A" w:rsidR="008B552E" w:rsidRPr="008B552E" w:rsidRDefault="008B552E" w:rsidP="008B552E">
            <w:r w:rsidRPr="008B552E">
              <w:t xml:space="preserve">Patient </w:t>
            </w:r>
            <w:r w:rsidRPr="001E22D2">
              <w:rPr>
                <w:color w:val="FF0000"/>
              </w:rPr>
              <w:t>NOT</w:t>
            </w:r>
            <w:r w:rsidRPr="008B552E">
              <w:t xml:space="preserve"> hypotensive</w:t>
            </w:r>
          </w:p>
        </w:tc>
        <w:tc>
          <w:tcPr>
            <w:tcW w:w="3656" w:type="dxa"/>
            <w:tcBorders>
              <w:left w:val="single" w:sz="4" w:space="0" w:color="auto"/>
              <w:bottom w:val="nil"/>
              <w:right w:val="single" w:sz="4" w:space="0" w:color="auto"/>
            </w:tcBorders>
          </w:tcPr>
          <w:p w14:paraId="412C2A36" w14:textId="77777777" w:rsidR="008B552E" w:rsidRPr="008B552E" w:rsidRDefault="008B552E" w:rsidP="00D94FF1">
            <w:r w:rsidRPr="001E22D2">
              <w:rPr>
                <w:color w:val="FF0000"/>
              </w:rPr>
              <w:t>Patient Hypotensive</w:t>
            </w:r>
          </w:p>
        </w:tc>
        <w:tc>
          <w:tcPr>
            <w:tcW w:w="3851" w:type="dxa"/>
            <w:tcBorders>
              <w:left w:val="single" w:sz="4" w:space="0" w:color="auto"/>
              <w:bottom w:val="nil"/>
              <w:right w:val="single" w:sz="4" w:space="0" w:color="auto"/>
            </w:tcBorders>
            <w:shd w:val="clear" w:color="auto" w:fill="EEECE1" w:themeFill="background2"/>
          </w:tcPr>
          <w:p w14:paraId="412C2A37" w14:textId="28DC1B6F" w:rsidR="008B552E" w:rsidRPr="008B552E" w:rsidRDefault="008B552E" w:rsidP="008B552E">
            <w:r w:rsidRPr="008B552E">
              <w:t xml:space="preserve">Patient </w:t>
            </w:r>
            <w:r w:rsidRPr="001E22D2">
              <w:rPr>
                <w:highlight w:val="yellow"/>
              </w:rPr>
              <w:t>Not</w:t>
            </w:r>
            <w:r w:rsidRPr="008B552E">
              <w:t xml:space="preserve"> Hypotensive</w:t>
            </w:r>
          </w:p>
        </w:tc>
      </w:tr>
      <w:tr w:rsidR="001E22D2" w:rsidRPr="00BB0FD9" w14:paraId="412C2A56" w14:textId="77777777" w:rsidTr="00C3156C">
        <w:trPr>
          <w:trHeight w:val="2991"/>
        </w:trPr>
        <w:tc>
          <w:tcPr>
            <w:tcW w:w="3706" w:type="dxa"/>
            <w:tcBorders>
              <w:top w:val="nil"/>
              <w:left w:val="single" w:sz="4" w:space="0" w:color="auto"/>
              <w:right w:val="single" w:sz="4" w:space="0" w:color="auto"/>
            </w:tcBorders>
          </w:tcPr>
          <w:p w14:paraId="412C2A3A" w14:textId="54477D9A" w:rsidR="001E22D2" w:rsidRPr="008B552E" w:rsidRDefault="001E22D2">
            <w:r w:rsidRPr="008B552E">
              <w:t xml:space="preserve">Places </w:t>
            </w:r>
            <w:r w:rsidRPr="008B552E">
              <w:rPr>
                <w:b/>
              </w:rPr>
              <w:t xml:space="preserve">Sepsis Initial Evaluation and </w:t>
            </w:r>
            <w:r>
              <w:rPr>
                <w:b/>
              </w:rPr>
              <w:t xml:space="preserve">ED Severe </w:t>
            </w:r>
            <w:r w:rsidRPr="008B552E">
              <w:rPr>
                <w:b/>
              </w:rPr>
              <w:t>Sepsis</w:t>
            </w:r>
            <w:r>
              <w:rPr>
                <w:b/>
              </w:rPr>
              <w:t>/Septic Shock</w:t>
            </w:r>
            <w:r w:rsidRPr="008B552E">
              <w:rPr>
                <w:b/>
              </w:rPr>
              <w:t xml:space="preserve"> Treatment</w:t>
            </w:r>
            <w:r w:rsidRPr="008B552E">
              <w:t xml:space="preserve"> Order Sets, includes:</w:t>
            </w:r>
          </w:p>
          <w:p w14:paraId="412C2A3B" w14:textId="77777777" w:rsidR="001E22D2" w:rsidRPr="008B552E" w:rsidRDefault="001E22D2"/>
          <w:p w14:paraId="412C2A3C" w14:textId="77777777" w:rsidR="001E22D2" w:rsidRPr="008B552E" w:rsidRDefault="001E22D2" w:rsidP="00635FE5">
            <w:pPr>
              <w:pStyle w:val="ListParagraph"/>
              <w:numPr>
                <w:ilvl w:val="0"/>
                <w:numId w:val="5"/>
              </w:numPr>
              <w:rPr>
                <w:highlight w:val="yellow"/>
              </w:rPr>
            </w:pPr>
            <w:r w:rsidRPr="008B552E">
              <w:rPr>
                <w:highlight w:val="yellow"/>
              </w:rPr>
              <w:t xml:space="preserve">30 ml/kg bolus </w:t>
            </w:r>
          </w:p>
          <w:p w14:paraId="412C2A3D" w14:textId="77777777" w:rsidR="001E22D2" w:rsidRPr="008B552E" w:rsidRDefault="001E22D2" w:rsidP="00635FE5">
            <w:pPr>
              <w:pStyle w:val="ListParagraph"/>
              <w:numPr>
                <w:ilvl w:val="0"/>
                <w:numId w:val="5"/>
              </w:numPr>
            </w:pPr>
            <w:r w:rsidRPr="008B552E">
              <w:t>initial and repeat lactate</w:t>
            </w:r>
          </w:p>
          <w:p w14:paraId="412C2A3E" w14:textId="77777777" w:rsidR="001E22D2" w:rsidRPr="008B552E" w:rsidRDefault="001E22D2" w:rsidP="00635FE5">
            <w:pPr>
              <w:pStyle w:val="ListParagraph"/>
              <w:numPr>
                <w:ilvl w:val="0"/>
                <w:numId w:val="5"/>
              </w:numPr>
            </w:pPr>
            <w:r w:rsidRPr="008B552E">
              <w:t>blood cultures</w:t>
            </w:r>
          </w:p>
          <w:p w14:paraId="181A454C" w14:textId="77777777" w:rsidR="001E22D2" w:rsidRPr="008B552E" w:rsidRDefault="001E22D2" w:rsidP="00635FE5">
            <w:pPr>
              <w:pStyle w:val="ListParagraph"/>
              <w:numPr>
                <w:ilvl w:val="0"/>
                <w:numId w:val="5"/>
              </w:numPr>
            </w:pPr>
            <w:r w:rsidRPr="008B552E">
              <w:rPr>
                <w:highlight w:val="green"/>
              </w:rPr>
              <w:t>antibiotics</w:t>
            </w:r>
          </w:p>
          <w:p w14:paraId="42E13F8A" w14:textId="77777777" w:rsidR="001E22D2" w:rsidRPr="008B552E" w:rsidRDefault="001E22D2" w:rsidP="00635FE5">
            <w:r w:rsidRPr="008B552E">
              <w:rPr>
                <w:highlight w:val="yellow"/>
              </w:rPr>
              <w:t>Nurse starts bolus</w:t>
            </w:r>
          </w:p>
          <w:p w14:paraId="564F5D2F" w14:textId="77777777" w:rsidR="001E22D2" w:rsidRPr="008B552E" w:rsidRDefault="001E22D2" w:rsidP="00635FE5">
            <w:r w:rsidRPr="008B552E">
              <w:t>labs drawn</w:t>
            </w:r>
          </w:p>
          <w:p w14:paraId="412C2A3F" w14:textId="7A604B3A" w:rsidR="001E22D2" w:rsidRPr="008B552E" w:rsidRDefault="001E22D2" w:rsidP="00635FE5">
            <w:r w:rsidRPr="008B552E">
              <w:rPr>
                <w:highlight w:val="green"/>
              </w:rPr>
              <w:t>antibiotics started</w:t>
            </w:r>
          </w:p>
        </w:tc>
        <w:tc>
          <w:tcPr>
            <w:tcW w:w="3564" w:type="dxa"/>
            <w:tcBorders>
              <w:top w:val="nil"/>
              <w:left w:val="single" w:sz="4" w:space="0" w:color="auto"/>
              <w:right w:val="single" w:sz="4" w:space="0" w:color="auto"/>
            </w:tcBorders>
            <w:shd w:val="clear" w:color="auto" w:fill="EEECE1" w:themeFill="background2"/>
          </w:tcPr>
          <w:p w14:paraId="412C2A40" w14:textId="68710E89" w:rsidR="001E22D2" w:rsidRPr="008B552E" w:rsidRDefault="001E22D2" w:rsidP="00635FE5">
            <w:r w:rsidRPr="008B552E">
              <w:t xml:space="preserve">Places </w:t>
            </w:r>
            <w:r w:rsidRPr="008B552E">
              <w:rPr>
                <w:b/>
              </w:rPr>
              <w:t xml:space="preserve">Sepsis Initial Evaluation and </w:t>
            </w:r>
            <w:r>
              <w:rPr>
                <w:b/>
              </w:rPr>
              <w:t xml:space="preserve">ED Severe </w:t>
            </w:r>
            <w:r w:rsidRPr="008B552E">
              <w:rPr>
                <w:b/>
              </w:rPr>
              <w:t>Sepsis</w:t>
            </w:r>
            <w:r>
              <w:rPr>
                <w:b/>
              </w:rPr>
              <w:t>/Septic Shock</w:t>
            </w:r>
            <w:r w:rsidRPr="008B552E">
              <w:rPr>
                <w:b/>
              </w:rPr>
              <w:t xml:space="preserve"> Treatment</w:t>
            </w:r>
            <w:r w:rsidRPr="008B552E">
              <w:t xml:space="preserve"> Order Sets, includes:  </w:t>
            </w:r>
          </w:p>
          <w:p w14:paraId="412C2A41" w14:textId="77777777" w:rsidR="001E22D2" w:rsidRPr="008B552E" w:rsidRDefault="001E22D2" w:rsidP="00635FE5"/>
          <w:p w14:paraId="412C2A42" w14:textId="77777777" w:rsidR="001E22D2" w:rsidRPr="008B552E" w:rsidRDefault="001E22D2" w:rsidP="00635FE5"/>
          <w:p w14:paraId="412C2A43" w14:textId="77777777" w:rsidR="001E22D2" w:rsidRPr="008B552E" w:rsidRDefault="001E22D2" w:rsidP="00635FE5">
            <w:pPr>
              <w:pStyle w:val="ListParagraph"/>
              <w:numPr>
                <w:ilvl w:val="0"/>
                <w:numId w:val="6"/>
              </w:numPr>
            </w:pPr>
            <w:r w:rsidRPr="008B552E">
              <w:t xml:space="preserve">initial and repeat lactate </w:t>
            </w:r>
          </w:p>
          <w:p w14:paraId="412C2A44" w14:textId="77777777" w:rsidR="001E22D2" w:rsidRPr="008B552E" w:rsidRDefault="001E22D2" w:rsidP="00635FE5">
            <w:pPr>
              <w:pStyle w:val="ListParagraph"/>
              <w:numPr>
                <w:ilvl w:val="0"/>
                <w:numId w:val="6"/>
              </w:numPr>
            </w:pPr>
            <w:r w:rsidRPr="008B552E">
              <w:t>blood cultures</w:t>
            </w:r>
          </w:p>
          <w:p w14:paraId="1A10D756" w14:textId="77777777" w:rsidR="001E22D2" w:rsidRPr="008B552E" w:rsidRDefault="001E22D2" w:rsidP="00635FE5">
            <w:pPr>
              <w:pStyle w:val="ListParagraph"/>
              <w:numPr>
                <w:ilvl w:val="0"/>
                <w:numId w:val="6"/>
              </w:numPr>
            </w:pPr>
            <w:r w:rsidRPr="008B552E">
              <w:rPr>
                <w:highlight w:val="green"/>
              </w:rPr>
              <w:t>antibiotics</w:t>
            </w:r>
          </w:p>
          <w:p w14:paraId="1321C341" w14:textId="77777777" w:rsidR="001E22D2" w:rsidRPr="008B552E" w:rsidRDefault="001E22D2" w:rsidP="0046573F"/>
          <w:p w14:paraId="114C5342" w14:textId="77777777" w:rsidR="001E22D2" w:rsidRPr="008B552E" w:rsidRDefault="001E22D2" w:rsidP="0046573F">
            <w:r w:rsidRPr="008B552E">
              <w:t>labs drawn</w:t>
            </w:r>
          </w:p>
          <w:p w14:paraId="412C2A45" w14:textId="3822B8C2" w:rsidR="001E22D2" w:rsidRPr="008B552E" w:rsidRDefault="001E22D2" w:rsidP="0046573F">
            <w:r w:rsidRPr="008B552E">
              <w:rPr>
                <w:highlight w:val="green"/>
              </w:rPr>
              <w:t>antibiotics started</w:t>
            </w:r>
          </w:p>
        </w:tc>
        <w:tc>
          <w:tcPr>
            <w:tcW w:w="3656" w:type="dxa"/>
            <w:tcBorders>
              <w:top w:val="nil"/>
              <w:left w:val="single" w:sz="4" w:space="0" w:color="auto"/>
              <w:right w:val="single" w:sz="4" w:space="0" w:color="auto"/>
            </w:tcBorders>
          </w:tcPr>
          <w:p w14:paraId="412C2A46" w14:textId="09CFB709" w:rsidR="001E22D2" w:rsidRPr="008B552E" w:rsidRDefault="001E22D2" w:rsidP="00635FE5">
            <w:r w:rsidRPr="008B552E">
              <w:t xml:space="preserve">Places </w:t>
            </w:r>
            <w:r w:rsidRPr="008B552E">
              <w:rPr>
                <w:b/>
              </w:rPr>
              <w:t>Sepsis Initial Evaluation</w:t>
            </w:r>
            <w:r w:rsidRPr="008B552E">
              <w:t xml:space="preserve"> order set includes:</w:t>
            </w:r>
          </w:p>
          <w:p w14:paraId="412C2A47" w14:textId="77777777" w:rsidR="001E22D2" w:rsidRPr="008B552E" w:rsidRDefault="001E22D2" w:rsidP="00635FE5"/>
          <w:p w14:paraId="412C2A48" w14:textId="77777777" w:rsidR="001E22D2" w:rsidRPr="008B552E" w:rsidRDefault="001E22D2" w:rsidP="00635FE5"/>
          <w:p w14:paraId="412C2A49" w14:textId="77777777" w:rsidR="001E22D2" w:rsidRPr="008B552E" w:rsidRDefault="001E22D2" w:rsidP="00635FE5">
            <w:pPr>
              <w:pStyle w:val="ListParagraph"/>
              <w:numPr>
                <w:ilvl w:val="0"/>
                <w:numId w:val="5"/>
              </w:numPr>
              <w:rPr>
                <w:highlight w:val="yellow"/>
              </w:rPr>
            </w:pPr>
            <w:r w:rsidRPr="008B552E">
              <w:rPr>
                <w:highlight w:val="yellow"/>
              </w:rPr>
              <w:t xml:space="preserve">30 ml/kg bolus </w:t>
            </w:r>
          </w:p>
          <w:p w14:paraId="412C2A4A" w14:textId="77777777" w:rsidR="001E22D2" w:rsidRPr="008B552E" w:rsidRDefault="001E22D2" w:rsidP="00635FE5">
            <w:pPr>
              <w:pStyle w:val="ListParagraph"/>
              <w:numPr>
                <w:ilvl w:val="0"/>
                <w:numId w:val="5"/>
              </w:numPr>
            </w:pPr>
            <w:r w:rsidRPr="008B552E">
              <w:t>initial and repeat lactate</w:t>
            </w:r>
          </w:p>
          <w:p w14:paraId="412C2A4B" w14:textId="77777777" w:rsidR="001E22D2" w:rsidRPr="008B552E" w:rsidRDefault="001E22D2" w:rsidP="00635FE5">
            <w:pPr>
              <w:pStyle w:val="ListParagraph"/>
              <w:numPr>
                <w:ilvl w:val="0"/>
                <w:numId w:val="5"/>
              </w:numPr>
            </w:pPr>
            <w:r w:rsidRPr="008B552E">
              <w:t>blood cultures</w:t>
            </w:r>
          </w:p>
          <w:p w14:paraId="4D72DF8D" w14:textId="77777777" w:rsidR="001E22D2" w:rsidRDefault="001E22D2" w:rsidP="0046573F">
            <w:pPr>
              <w:rPr>
                <w:highlight w:val="yellow"/>
              </w:rPr>
            </w:pPr>
          </w:p>
          <w:p w14:paraId="07454C0A" w14:textId="77777777" w:rsidR="001E22D2" w:rsidRPr="008B552E" w:rsidRDefault="001E22D2" w:rsidP="0046573F">
            <w:r w:rsidRPr="008B552E">
              <w:rPr>
                <w:highlight w:val="yellow"/>
              </w:rPr>
              <w:t>Nurse starts bolus</w:t>
            </w:r>
          </w:p>
          <w:p w14:paraId="0882DB8D" w14:textId="77777777" w:rsidR="001E22D2" w:rsidRPr="008B552E" w:rsidRDefault="001E22D2" w:rsidP="0046573F">
            <w:r w:rsidRPr="008B552E">
              <w:t>labs drawn</w:t>
            </w:r>
          </w:p>
          <w:p w14:paraId="412C2A4C" w14:textId="77777777" w:rsidR="001E22D2" w:rsidRPr="008B552E" w:rsidRDefault="001E22D2" w:rsidP="00635FE5"/>
        </w:tc>
        <w:tc>
          <w:tcPr>
            <w:tcW w:w="3851" w:type="dxa"/>
            <w:tcBorders>
              <w:top w:val="nil"/>
              <w:left w:val="single" w:sz="4" w:space="0" w:color="auto"/>
              <w:right w:val="single" w:sz="4" w:space="0" w:color="auto"/>
            </w:tcBorders>
            <w:shd w:val="clear" w:color="auto" w:fill="EEECE1" w:themeFill="background2"/>
          </w:tcPr>
          <w:p w14:paraId="412C2A4D" w14:textId="1F1528EC" w:rsidR="001E22D2" w:rsidRPr="008B552E" w:rsidRDefault="001E22D2" w:rsidP="00635FE5">
            <w:r w:rsidRPr="008B552E">
              <w:t xml:space="preserve">Places </w:t>
            </w:r>
            <w:r w:rsidRPr="008B552E">
              <w:rPr>
                <w:b/>
              </w:rPr>
              <w:t xml:space="preserve">Sepsis Initial Evaluation </w:t>
            </w:r>
            <w:r w:rsidRPr="008B552E">
              <w:t>order set includes:</w:t>
            </w:r>
          </w:p>
          <w:p w14:paraId="412C2A4E" w14:textId="77777777" w:rsidR="001E22D2" w:rsidRPr="008B552E" w:rsidRDefault="001E22D2" w:rsidP="00635FE5"/>
          <w:p w14:paraId="412C2A4F" w14:textId="77777777" w:rsidR="001E22D2" w:rsidRPr="008B552E" w:rsidRDefault="001E22D2" w:rsidP="00635FE5"/>
          <w:p w14:paraId="412C2A50" w14:textId="77777777" w:rsidR="001E22D2" w:rsidRPr="008B552E" w:rsidRDefault="001E22D2" w:rsidP="00635FE5"/>
          <w:p w14:paraId="412C2A51" w14:textId="77777777" w:rsidR="001E22D2" w:rsidRPr="008B552E" w:rsidRDefault="001E22D2" w:rsidP="00635FE5">
            <w:pPr>
              <w:pStyle w:val="ListParagraph"/>
              <w:numPr>
                <w:ilvl w:val="0"/>
                <w:numId w:val="5"/>
              </w:numPr>
            </w:pPr>
            <w:r w:rsidRPr="008B552E">
              <w:t>initial and repeat lactate</w:t>
            </w:r>
          </w:p>
          <w:p w14:paraId="412C2A52" w14:textId="77777777" w:rsidR="001E22D2" w:rsidRPr="008B552E" w:rsidRDefault="001E22D2" w:rsidP="009A6F7A">
            <w:pPr>
              <w:pStyle w:val="ListParagraph"/>
              <w:numPr>
                <w:ilvl w:val="0"/>
                <w:numId w:val="5"/>
              </w:numPr>
            </w:pPr>
            <w:r w:rsidRPr="008B552E">
              <w:t>blood cultures</w:t>
            </w:r>
          </w:p>
          <w:p w14:paraId="2AAE9D11" w14:textId="77777777" w:rsidR="001E22D2" w:rsidRDefault="001E22D2" w:rsidP="0046573F"/>
          <w:p w14:paraId="356CDDB9" w14:textId="77777777" w:rsidR="001E22D2" w:rsidRPr="008B552E" w:rsidRDefault="001E22D2" w:rsidP="0046573F"/>
          <w:p w14:paraId="07CC564B" w14:textId="77777777" w:rsidR="001E22D2" w:rsidRPr="008B552E" w:rsidRDefault="001E22D2" w:rsidP="0046573F">
            <w:r w:rsidRPr="008B552E">
              <w:t>labs drawn</w:t>
            </w:r>
          </w:p>
          <w:p w14:paraId="412C2A53" w14:textId="77777777" w:rsidR="001E22D2" w:rsidRPr="008B552E" w:rsidRDefault="001E22D2" w:rsidP="00635FE5"/>
        </w:tc>
      </w:tr>
    </w:tbl>
    <w:p w14:paraId="4E7D689C" w14:textId="603A6072" w:rsidR="001E22D2" w:rsidRDefault="0007469D">
      <w:r>
        <w:rPr>
          <w:noProof/>
        </w:rPr>
        <w:drawing>
          <wp:anchor distT="0" distB="0" distL="114300" distR="114300" simplePos="0" relativeHeight="251658240" behindDoc="0" locked="0" layoutInCell="1" allowOverlap="1" wp14:anchorId="24D098E3" wp14:editId="07906216">
            <wp:simplePos x="0" y="0"/>
            <wp:positionH relativeFrom="column">
              <wp:posOffset>5520690</wp:posOffset>
            </wp:positionH>
            <wp:positionV relativeFrom="paragraph">
              <wp:posOffset>133985</wp:posOffset>
            </wp:positionV>
            <wp:extent cx="3381375" cy="2623185"/>
            <wp:effectExtent l="0" t="0" r="952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1375" cy="2623185"/>
                    </a:xfrm>
                    <a:prstGeom prst="rect">
                      <a:avLst/>
                    </a:prstGeom>
                  </pic:spPr>
                </pic:pic>
              </a:graphicData>
            </a:graphic>
            <wp14:sizeRelH relativeFrom="page">
              <wp14:pctWidth>0</wp14:pctWidth>
            </wp14:sizeRelH>
            <wp14:sizeRelV relativeFrom="page">
              <wp14:pctHeight>0</wp14:pctHeight>
            </wp14:sizeRelV>
          </wp:anchor>
        </w:drawing>
      </w:r>
      <w:r w:rsidR="00481ADE">
        <w:t xml:space="preserve">Note: </w:t>
      </w:r>
      <w:r w:rsidR="001E22D2">
        <w:t xml:space="preserve">Provider can place 30 mg/kg bolus </w:t>
      </w:r>
      <w:r w:rsidR="00481ADE">
        <w:t xml:space="preserve">and labs </w:t>
      </w:r>
      <w:r w:rsidR="001E22D2">
        <w:t xml:space="preserve">from </w:t>
      </w:r>
      <w:r w:rsidR="00481ADE">
        <w:t>preference</w:t>
      </w:r>
      <w:r w:rsidR="001E22D2">
        <w:t xml:space="preserve"> lists, qui</w:t>
      </w:r>
      <w:r w:rsidR="00481ADE">
        <w:t>ck list or order set</w:t>
      </w:r>
      <w:r>
        <w:t>.  T</w:t>
      </w:r>
      <w:r w:rsidR="00481ADE">
        <w:t>he order sets assemble all potential orders into a single location.  Antibiotics should be placed from the order set to assure the proper selection is made based on the source of infection</w:t>
      </w:r>
      <w:r w:rsidR="00827116">
        <w:t xml:space="preserve"> (the quick </w:t>
      </w:r>
      <w:r w:rsidR="008511E5">
        <w:t xml:space="preserve">list </w:t>
      </w:r>
      <w:r w:rsidR="00B560E4">
        <w:t xml:space="preserve">antibiotic selections are not able to display the necessary combination therapy required for treatment of the various sepsis sources).  </w:t>
      </w:r>
      <w:r w:rsidR="00481ADE">
        <w:t xml:space="preserve">  </w:t>
      </w:r>
    </w:p>
    <w:p w14:paraId="28F87DAE" w14:textId="1689BDF4" w:rsidR="00E25A78" w:rsidRDefault="008D6897">
      <w:pPr>
        <w:rPr>
          <w:i/>
          <w:color w:val="4BACC6" w:themeColor="accent5"/>
        </w:rPr>
      </w:pPr>
      <w:r>
        <w:rPr>
          <w:noProof/>
        </w:rPr>
        <w:drawing>
          <wp:anchor distT="0" distB="0" distL="114300" distR="114300" simplePos="0" relativeHeight="251662336" behindDoc="0" locked="0" layoutInCell="1" allowOverlap="1" wp14:anchorId="70817182" wp14:editId="3D4900E6">
            <wp:simplePos x="0" y="0"/>
            <wp:positionH relativeFrom="column">
              <wp:posOffset>114300</wp:posOffset>
            </wp:positionH>
            <wp:positionV relativeFrom="paragraph">
              <wp:posOffset>286385</wp:posOffset>
            </wp:positionV>
            <wp:extent cx="4004310" cy="2994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04310" cy="2994660"/>
                    </a:xfrm>
                    <a:prstGeom prst="rect">
                      <a:avLst/>
                    </a:prstGeom>
                  </pic:spPr>
                </pic:pic>
              </a:graphicData>
            </a:graphic>
            <wp14:sizeRelH relativeFrom="page">
              <wp14:pctWidth>0</wp14:pctWidth>
            </wp14:sizeRelH>
            <wp14:sizeRelV relativeFrom="page">
              <wp14:pctHeight>0</wp14:pctHeight>
            </wp14:sizeRelV>
          </wp:anchor>
        </w:drawing>
      </w:r>
    </w:p>
    <w:p w14:paraId="507D6774" w14:textId="77777777" w:rsidR="004A587D" w:rsidRDefault="004A587D">
      <w:pPr>
        <w:rPr>
          <w:i/>
          <w:color w:val="4BACC6" w:themeColor="accent5"/>
        </w:rPr>
      </w:pPr>
    </w:p>
    <w:p w14:paraId="6FFA2204" w14:textId="77777777" w:rsidR="004A587D" w:rsidRDefault="004A587D">
      <w:pPr>
        <w:rPr>
          <w:i/>
          <w:color w:val="4BACC6" w:themeColor="accent5"/>
        </w:rPr>
      </w:pPr>
    </w:p>
    <w:p w14:paraId="4CE5BD78" w14:textId="77777777" w:rsidR="004A587D" w:rsidRDefault="004A587D">
      <w:pPr>
        <w:rPr>
          <w:i/>
          <w:color w:val="4BACC6" w:themeColor="accent5"/>
        </w:rPr>
      </w:pPr>
    </w:p>
    <w:p w14:paraId="2A070880" w14:textId="77777777" w:rsidR="004A587D" w:rsidRDefault="004A587D">
      <w:pPr>
        <w:rPr>
          <w:i/>
          <w:color w:val="4BACC6" w:themeColor="accent5"/>
        </w:rPr>
      </w:pPr>
    </w:p>
    <w:p w14:paraId="4A3EE88B" w14:textId="77777777" w:rsidR="004A587D" w:rsidRDefault="004A587D">
      <w:pPr>
        <w:rPr>
          <w:i/>
          <w:color w:val="4BACC6" w:themeColor="accent5"/>
        </w:rPr>
      </w:pPr>
    </w:p>
    <w:p w14:paraId="681B44AA" w14:textId="77777777" w:rsidR="004A587D" w:rsidRDefault="004A587D">
      <w:pPr>
        <w:rPr>
          <w:i/>
          <w:color w:val="4BACC6" w:themeColor="accent5"/>
        </w:rPr>
      </w:pPr>
    </w:p>
    <w:p w14:paraId="1C376D4C" w14:textId="77777777" w:rsidR="004A587D" w:rsidRDefault="004A587D">
      <w:pPr>
        <w:rPr>
          <w:i/>
          <w:color w:val="4BACC6" w:themeColor="accent5"/>
        </w:rPr>
      </w:pPr>
    </w:p>
    <w:p w14:paraId="79FB2484" w14:textId="6BEAED0A" w:rsidR="004A587D" w:rsidRDefault="004A587D">
      <w:pPr>
        <w:rPr>
          <w:i/>
          <w:color w:val="4BACC6" w:themeColor="accent5"/>
        </w:rPr>
      </w:pPr>
    </w:p>
    <w:p w14:paraId="79CED4E2" w14:textId="2E947E50" w:rsidR="004A587D" w:rsidRDefault="008D6897">
      <w:pPr>
        <w:rPr>
          <w:i/>
          <w:color w:val="4BACC6" w:themeColor="accent5"/>
        </w:rPr>
      </w:pPr>
      <w:r>
        <w:rPr>
          <w:noProof/>
        </w:rPr>
        <w:drawing>
          <wp:anchor distT="0" distB="0" distL="114300" distR="114300" simplePos="0" relativeHeight="251659264" behindDoc="0" locked="0" layoutInCell="1" allowOverlap="1" wp14:anchorId="0E73A044" wp14:editId="11BE8946">
            <wp:simplePos x="0" y="0"/>
            <wp:positionH relativeFrom="column">
              <wp:posOffset>354330</wp:posOffset>
            </wp:positionH>
            <wp:positionV relativeFrom="paragraph">
              <wp:posOffset>163195</wp:posOffset>
            </wp:positionV>
            <wp:extent cx="4295775" cy="2073910"/>
            <wp:effectExtent l="0" t="0" r="9525"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95775" cy="2073910"/>
                    </a:xfrm>
                    <a:prstGeom prst="rect">
                      <a:avLst/>
                    </a:prstGeom>
                  </pic:spPr>
                </pic:pic>
              </a:graphicData>
            </a:graphic>
            <wp14:sizeRelH relativeFrom="page">
              <wp14:pctWidth>0</wp14:pctWidth>
            </wp14:sizeRelH>
            <wp14:sizeRelV relativeFrom="page">
              <wp14:pctHeight>0</wp14:pctHeight>
            </wp14:sizeRelV>
          </wp:anchor>
        </w:drawing>
      </w:r>
    </w:p>
    <w:p w14:paraId="6C150CB6" w14:textId="5DD9CF82" w:rsidR="004A587D" w:rsidRDefault="008D6897">
      <w:pPr>
        <w:rPr>
          <w:i/>
          <w:color w:val="4BACC6" w:themeColor="accent5"/>
        </w:rPr>
      </w:pPr>
      <w:r>
        <w:rPr>
          <w:noProof/>
        </w:rPr>
        <w:drawing>
          <wp:anchor distT="0" distB="0" distL="114300" distR="114300" simplePos="0" relativeHeight="251663360" behindDoc="0" locked="0" layoutInCell="1" allowOverlap="1" wp14:anchorId="7209313F" wp14:editId="53605EDF">
            <wp:simplePos x="0" y="0"/>
            <wp:positionH relativeFrom="column">
              <wp:posOffset>-4118610</wp:posOffset>
            </wp:positionH>
            <wp:positionV relativeFrom="paragraph">
              <wp:posOffset>50165</wp:posOffset>
            </wp:positionV>
            <wp:extent cx="4000500" cy="20726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00500" cy="2072640"/>
                    </a:xfrm>
                    <a:prstGeom prst="rect">
                      <a:avLst/>
                    </a:prstGeom>
                  </pic:spPr>
                </pic:pic>
              </a:graphicData>
            </a:graphic>
            <wp14:sizeRelH relativeFrom="page">
              <wp14:pctWidth>0</wp14:pctWidth>
            </wp14:sizeRelH>
            <wp14:sizeRelV relativeFrom="page">
              <wp14:pctHeight>0</wp14:pctHeight>
            </wp14:sizeRelV>
          </wp:anchor>
        </w:drawing>
      </w:r>
    </w:p>
    <w:p w14:paraId="2538C1C0" w14:textId="3A4B6E72" w:rsidR="004A587D" w:rsidRDefault="004A587D">
      <w:pPr>
        <w:rPr>
          <w:i/>
          <w:color w:val="4BACC6" w:themeColor="accent5"/>
        </w:rPr>
      </w:pPr>
    </w:p>
    <w:p w14:paraId="0F649009" w14:textId="77777777" w:rsidR="004A587D" w:rsidRDefault="004A587D">
      <w:pPr>
        <w:rPr>
          <w:i/>
          <w:color w:val="4BACC6" w:themeColor="accent5"/>
        </w:rPr>
      </w:pPr>
    </w:p>
    <w:p w14:paraId="2CA2E8D6" w14:textId="77777777" w:rsidR="004A587D" w:rsidRDefault="004A587D">
      <w:pPr>
        <w:rPr>
          <w:i/>
          <w:color w:val="4BACC6" w:themeColor="accent5"/>
        </w:rPr>
      </w:pPr>
    </w:p>
    <w:p w14:paraId="4FCD5BD1" w14:textId="77777777" w:rsidR="004A587D" w:rsidRDefault="004A587D">
      <w:pPr>
        <w:rPr>
          <w:i/>
          <w:color w:val="4BACC6" w:themeColor="accent5"/>
        </w:rPr>
      </w:pPr>
    </w:p>
    <w:p w14:paraId="4DA3BBA3" w14:textId="77777777" w:rsidR="004A587D" w:rsidRDefault="004A587D">
      <w:pPr>
        <w:rPr>
          <w:i/>
          <w:color w:val="4BACC6" w:themeColor="accent5"/>
        </w:rPr>
      </w:pPr>
    </w:p>
    <w:p w14:paraId="426E6C1D" w14:textId="47284322" w:rsidR="008D6897" w:rsidRDefault="008D6897">
      <w:pPr>
        <w:rPr>
          <w:i/>
          <w:color w:val="4BACC6" w:themeColor="accent5"/>
        </w:rPr>
      </w:pPr>
    </w:p>
    <w:p w14:paraId="0FAFB0AE" w14:textId="6337EDA5" w:rsidR="00471976" w:rsidRPr="00471976" w:rsidRDefault="00471976">
      <w:pPr>
        <w:rPr>
          <w:i/>
          <w:color w:val="4BACC6" w:themeColor="accent5"/>
        </w:rPr>
      </w:pPr>
      <w:r w:rsidRPr="00471976">
        <w:rPr>
          <w:i/>
          <w:color w:val="4BACC6" w:themeColor="accent5"/>
        </w:rPr>
        <w:t>Sepsis Initial Evaluation Order Set</w:t>
      </w:r>
      <w:r>
        <w:rPr>
          <w:i/>
          <w:color w:val="4BACC6" w:themeColor="accent5"/>
        </w:rPr>
        <w:t xml:space="preserve"> </w:t>
      </w:r>
      <w:r w:rsidR="00481ADE">
        <w:rPr>
          <w:i/>
          <w:color w:val="4BACC6" w:themeColor="accent5"/>
        </w:rPr>
        <w:t xml:space="preserve">                                                             </w:t>
      </w:r>
      <w:r w:rsidR="009A7EF2">
        <w:rPr>
          <w:i/>
          <w:color w:val="4BACC6" w:themeColor="accent5"/>
        </w:rPr>
        <w:t xml:space="preserve">           </w:t>
      </w:r>
      <w:r w:rsidR="00481ADE">
        <w:rPr>
          <w:i/>
          <w:color w:val="4BACC6" w:themeColor="accent5"/>
        </w:rPr>
        <w:t xml:space="preserve">                    Antibiotic portion of </w:t>
      </w:r>
      <w:r>
        <w:rPr>
          <w:i/>
          <w:color w:val="4BACC6" w:themeColor="accent5"/>
        </w:rPr>
        <w:t xml:space="preserve">the ED Severe Sepsis/Septic Shock Treatment order set </w:t>
      </w:r>
    </w:p>
    <w:tbl>
      <w:tblPr>
        <w:tblStyle w:val="TableGrid"/>
        <w:tblW w:w="5055" w:type="pct"/>
        <w:tblLayout w:type="fixed"/>
        <w:tblLook w:val="04A0" w:firstRow="1" w:lastRow="0" w:firstColumn="1" w:lastColumn="0" w:noHBand="0" w:noVBand="1"/>
      </w:tblPr>
      <w:tblGrid>
        <w:gridCol w:w="913"/>
        <w:gridCol w:w="985"/>
        <w:gridCol w:w="895"/>
        <w:gridCol w:w="913"/>
        <w:gridCol w:w="877"/>
        <w:gridCol w:w="895"/>
        <w:gridCol w:w="929"/>
        <w:gridCol w:w="990"/>
        <w:gridCol w:w="820"/>
        <w:gridCol w:w="895"/>
        <w:gridCol w:w="895"/>
        <w:gridCol w:w="919"/>
        <w:gridCol w:w="999"/>
        <w:gridCol w:w="963"/>
        <w:gridCol w:w="900"/>
        <w:gridCol w:w="989"/>
      </w:tblGrid>
      <w:tr w:rsidR="008B552E" w:rsidRPr="00BB0FD9" w14:paraId="412C2A67" w14:textId="77777777" w:rsidTr="00225959">
        <w:tc>
          <w:tcPr>
            <w:tcW w:w="14777" w:type="dxa"/>
            <w:gridSpan w:val="16"/>
            <w:tcBorders>
              <w:top w:val="nil"/>
              <w:left w:val="nil"/>
              <w:bottom w:val="single" w:sz="4" w:space="0" w:color="auto"/>
              <w:right w:val="nil"/>
            </w:tcBorders>
          </w:tcPr>
          <w:p w14:paraId="3D0AA754" w14:textId="72EB857A" w:rsidR="008B552E" w:rsidRDefault="008B552E" w:rsidP="009A6F7A">
            <w:pPr>
              <w:rPr>
                <w:b/>
                <w:sz w:val="16"/>
                <w:szCs w:val="16"/>
              </w:rPr>
            </w:pPr>
          </w:p>
          <w:p w14:paraId="412C2A65" w14:textId="1FA17574" w:rsidR="008B552E" w:rsidRPr="00810BBA" w:rsidRDefault="008B552E" w:rsidP="00B560E4">
            <w:r w:rsidRPr="008B552E">
              <w:rPr>
                <w:b/>
              </w:rPr>
              <w:t xml:space="preserve">Labs are </w:t>
            </w:r>
            <w:r w:rsidR="00B560E4">
              <w:rPr>
                <w:b/>
              </w:rPr>
              <w:t xml:space="preserve">obtained, results are received and </w:t>
            </w:r>
            <w:r w:rsidR="00810BBA">
              <w:rPr>
                <w:b/>
              </w:rPr>
              <w:t>review</w:t>
            </w:r>
            <w:r w:rsidR="00B560E4">
              <w:rPr>
                <w:b/>
              </w:rPr>
              <w:t>ed,</w:t>
            </w:r>
            <w:r w:rsidR="00D26755">
              <w:rPr>
                <w:b/>
              </w:rPr>
              <w:t xml:space="preserve"> and </w:t>
            </w:r>
            <w:r w:rsidR="00B560E4">
              <w:rPr>
                <w:b/>
              </w:rPr>
              <w:t xml:space="preserve">the Provider </w:t>
            </w:r>
            <w:r w:rsidR="00D26755">
              <w:rPr>
                <w:b/>
              </w:rPr>
              <w:t>determines appropriate actions</w:t>
            </w:r>
            <w:r w:rsidR="00810BBA">
              <w:rPr>
                <w:b/>
              </w:rPr>
              <w:t>.</w:t>
            </w:r>
            <w:r w:rsidR="00D26755">
              <w:rPr>
                <w:b/>
              </w:rPr>
              <w:t xml:space="preserve">  If </w:t>
            </w:r>
            <w:r w:rsidR="00810BBA">
              <w:rPr>
                <w:b/>
              </w:rPr>
              <w:t>P</w:t>
            </w:r>
            <w:r w:rsidRPr="008B552E">
              <w:rPr>
                <w:b/>
              </w:rPr>
              <w:t>rovider</w:t>
            </w:r>
            <w:r>
              <w:rPr>
                <w:b/>
              </w:rPr>
              <w:t xml:space="preserve"> </w:t>
            </w:r>
            <w:r w:rsidR="0013573B">
              <w:rPr>
                <w:b/>
              </w:rPr>
              <w:t>confirm</w:t>
            </w:r>
            <w:r w:rsidR="00810BBA">
              <w:rPr>
                <w:b/>
              </w:rPr>
              <w:t>s</w:t>
            </w:r>
            <w:r w:rsidR="0013573B">
              <w:rPr>
                <w:b/>
              </w:rPr>
              <w:t xml:space="preserve"> severe sepsis and/or septic shock </w:t>
            </w:r>
            <w:r w:rsidR="00810BBA">
              <w:rPr>
                <w:b/>
              </w:rPr>
              <w:t xml:space="preserve">(confirmation timing </w:t>
            </w:r>
            <w:r w:rsidR="0013573B">
              <w:rPr>
                <w:b/>
              </w:rPr>
              <w:t>varies</w:t>
            </w:r>
            <w:r w:rsidR="00810BBA">
              <w:rPr>
                <w:b/>
              </w:rPr>
              <w:t>)</w:t>
            </w:r>
            <w:r w:rsidR="00D26755">
              <w:rPr>
                <w:b/>
              </w:rPr>
              <w:t xml:space="preserve"> it can be documented as </w:t>
            </w:r>
            <w:r w:rsidR="00ED564E">
              <w:rPr>
                <w:b/>
              </w:rPr>
              <w:t xml:space="preserve">Severe Sepsis Present using </w:t>
            </w:r>
            <w:r w:rsidR="00ED564E" w:rsidRPr="0013573B">
              <w:rPr>
                <w:i/>
                <w:color w:val="4BACC6" w:themeColor="accent5"/>
              </w:rPr>
              <w:t>Sepsis Screen</w:t>
            </w:r>
            <w:r w:rsidR="00ED564E">
              <w:rPr>
                <w:i/>
                <w:color w:val="4BACC6" w:themeColor="accent5"/>
              </w:rPr>
              <w:t xml:space="preserve"> Icon</w:t>
            </w:r>
            <w:r w:rsidR="00D26755">
              <w:rPr>
                <w:i/>
                <w:color w:val="4BACC6" w:themeColor="accent5"/>
              </w:rPr>
              <w:t xml:space="preserve">.  </w:t>
            </w:r>
            <w:r w:rsidR="007A67D7">
              <w:rPr>
                <w:b/>
              </w:rPr>
              <w:t xml:space="preserve">Patient blood pressure </w:t>
            </w:r>
            <w:r w:rsidR="00D26755">
              <w:rPr>
                <w:b/>
              </w:rPr>
              <w:t xml:space="preserve">remains a key determinant </w:t>
            </w:r>
            <w:r w:rsidR="007A67D7">
              <w:rPr>
                <w:b/>
              </w:rPr>
              <w:t xml:space="preserve">in </w:t>
            </w:r>
            <w:r w:rsidR="00225959">
              <w:rPr>
                <w:b/>
              </w:rPr>
              <w:t>treatment approach</w:t>
            </w:r>
            <w:r w:rsidR="007A67D7">
              <w:rPr>
                <w:b/>
              </w:rPr>
              <w:t xml:space="preserve">.  </w:t>
            </w:r>
          </w:p>
        </w:tc>
      </w:tr>
      <w:tr w:rsidR="00ED564E" w:rsidRPr="00BB0FD9" w14:paraId="412C2A84" w14:textId="77777777" w:rsidTr="00225959">
        <w:trPr>
          <w:cantSplit/>
          <w:trHeight w:val="719"/>
        </w:trPr>
        <w:tc>
          <w:tcPr>
            <w:tcW w:w="1898" w:type="dxa"/>
            <w:gridSpan w:val="2"/>
            <w:tcBorders>
              <w:left w:val="nil"/>
              <w:right w:val="single" w:sz="4" w:space="0" w:color="auto"/>
            </w:tcBorders>
            <w:shd w:val="clear" w:color="auto" w:fill="auto"/>
          </w:tcPr>
          <w:p w14:paraId="727A8617" w14:textId="77777777" w:rsidR="008B552E" w:rsidRDefault="008B552E" w:rsidP="00D94FF1">
            <w:pPr>
              <w:jc w:val="center"/>
              <w:rPr>
                <w:sz w:val="16"/>
                <w:szCs w:val="16"/>
              </w:rPr>
            </w:pPr>
            <w:r w:rsidRPr="00BB0FD9">
              <w:rPr>
                <w:sz w:val="16"/>
                <w:szCs w:val="16"/>
              </w:rPr>
              <w:t>Initial Lactate &gt; 4</w:t>
            </w:r>
          </w:p>
          <w:p w14:paraId="56C727AB" w14:textId="77777777" w:rsidR="00471976" w:rsidRDefault="00A97A62" w:rsidP="008B552E">
            <w:pPr>
              <w:jc w:val="center"/>
              <w:rPr>
                <w:sz w:val="12"/>
                <w:szCs w:val="12"/>
                <w:highlight w:val="cyan"/>
              </w:rPr>
            </w:pPr>
            <w:r w:rsidRPr="00A97A62">
              <w:rPr>
                <w:sz w:val="12"/>
                <w:szCs w:val="12"/>
                <w:highlight w:val="cyan"/>
              </w:rPr>
              <w:t>S</w:t>
            </w:r>
            <w:r w:rsidR="008B552E" w:rsidRPr="00A97A62">
              <w:rPr>
                <w:sz w:val="12"/>
                <w:szCs w:val="12"/>
                <w:highlight w:val="cyan"/>
              </w:rPr>
              <w:t xml:space="preserve">evere </w:t>
            </w:r>
            <w:r w:rsidRPr="00A97A62">
              <w:rPr>
                <w:sz w:val="12"/>
                <w:szCs w:val="12"/>
                <w:highlight w:val="cyan"/>
              </w:rPr>
              <w:t>S</w:t>
            </w:r>
            <w:r w:rsidR="008B552E" w:rsidRPr="00A97A62">
              <w:rPr>
                <w:sz w:val="12"/>
                <w:szCs w:val="12"/>
                <w:highlight w:val="cyan"/>
              </w:rPr>
              <w:t xml:space="preserve">epsis with </w:t>
            </w:r>
          </w:p>
          <w:p w14:paraId="61771910" w14:textId="3149AA22" w:rsidR="008B552E" w:rsidRPr="00A97A62" w:rsidRDefault="00A97A62" w:rsidP="008B552E">
            <w:pPr>
              <w:jc w:val="center"/>
              <w:rPr>
                <w:sz w:val="12"/>
                <w:szCs w:val="12"/>
              </w:rPr>
            </w:pPr>
            <w:r w:rsidRPr="00A97A62">
              <w:rPr>
                <w:sz w:val="12"/>
                <w:szCs w:val="12"/>
                <w:highlight w:val="cyan"/>
                <w:shd w:val="clear" w:color="auto" w:fill="DAEEF3" w:themeFill="accent5" w:themeFillTint="33"/>
              </w:rPr>
              <w:t>S</w:t>
            </w:r>
            <w:r w:rsidR="008B552E" w:rsidRPr="00A97A62">
              <w:rPr>
                <w:sz w:val="12"/>
                <w:szCs w:val="12"/>
                <w:highlight w:val="cyan"/>
                <w:shd w:val="clear" w:color="auto" w:fill="DAEEF3" w:themeFill="accent5" w:themeFillTint="33"/>
              </w:rPr>
              <w:t xml:space="preserve">eptic </w:t>
            </w:r>
            <w:r w:rsidRPr="00A97A62">
              <w:rPr>
                <w:sz w:val="12"/>
                <w:szCs w:val="12"/>
                <w:highlight w:val="cyan"/>
                <w:shd w:val="clear" w:color="auto" w:fill="DAEEF3" w:themeFill="accent5" w:themeFillTint="33"/>
              </w:rPr>
              <w:t>S</w:t>
            </w:r>
            <w:r w:rsidR="008B552E" w:rsidRPr="00A97A62">
              <w:rPr>
                <w:sz w:val="12"/>
                <w:szCs w:val="12"/>
                <w:highlight w:val="cyan"/>
                <w:shd w:val="clear" w:color="auto" w:fill="DAEEF3" w:themeFill="accent5" w:themeFillTint="33"/>
              </w:rPr>
              <w:t>hock</w:t>
            </w:r>
            <w:r w:rsidRPr="00A97A62">
              <w:rPr>
                <w:sz w:val="12"/>
                <w:szCs w:val="12"/>
                <w:highlight w:val="cyan"/>
                <w:shd w:val="clear" w:color="auto" w:fill="DAEEF3" w:themeFill="accent5" w:themeFillTint="33"/>
              </w:rPr>
              <w:t xml:space="preserve"> Present</w:t>
            </w:r>
          </w:p>
          <w:p w14:paraId="412C2A69" w14:textId="0E446F9D" w:rsidR="008B552E" w:rsidRPr="00BB0FD9" w:rsidRDefault="008B552E" w:rsidP="00D94FF1">
            <w:pPr>
              <w:jc w:val="center"/>
              <w:rPr>
                <w:sz w:val="16"/>
                <w:szCs w:val="16"/>
              </w:rPr>
            </w:pPr>
          </w:p>
        </w:tc>
        <w:tc>
          <w:tcPr>
            <w:tcW w:w="1808" w:type="dxa"/>
            <w:gridSpan w:val="2"/>
            <w:tcBorders>
              <w:left w:val="single" w:sz="4" w:space="0" w:color="auto"/>
              <w:right w:val="single" w:sz="4" w:space="0" w:color="auto"/>
            </w:tcBorders>
            <w:shd w:val="clear" w:color="auto" w:fill="auto"/>
          </w:tcPr>
          <w:p w14:paraId="17537427" w14:textId="77777777" w:rsidR="008B552E" w:rsidRDefault="008B552E" w:rsidP="0046573F">
            <w:pPr>
              <w:jc w:val="center"/>
              <w:rPr>
                <w:sz w:val="16"/>
                <w:szCs w:val="16"/>
              </w:rPr>
            </w:pPr>
            <w:r w:rsidRPr="00BB0FD9">
              <w:rPr>
                <w:sz w:val="16"/>
                <w:szCs w:val="16"/>
              </w:rPr>
              <w:t>Initial Lactate &lt; 4</w:t>
            </w:r>
          </w:p>
          <w:p w14:paraId="519932F4" w14:textId="77777777" w:rsidR="008B552E" w:rsidRPr="00BB0FD9" w:rsidRDefault="008B552E" w:rsidP="0046573F">
            <w:pPr>
              <w:jc w:val="center"/>
              <w:rPr>
                <w:sz w:val="16"/>
                <w:szCs w:val="16"/>
              </w:rPr>
            </w:pPr>
          </w:p>
          <w:p w14:paraId="412C2A6D" w14:textId="33325EB8" w:rsidR="008B552E" w:rsidRPr="00BB0FD9" w:rsidRDefault="008B552E" w:rsidP="0013573B">
            <w:pPr>
              <w:ind w:right="113"/>
              <w:rPr>
                <w:sz w:val="12"/>
                <w:szCs w:val="12"/>
              </w:rPr>
            </w:pPr>
          </w:p>
        </w:tc>
        <w:tc>
          <w:tcPr>
            <w:tcW w:w="1772" w:type="dxa"/>
            <w:gridSpan w:val="2"/>
            <w:tcBorders>
              <w:left w:val="single" w:sz="4" w:space="0" w:color="auto"/>
              <w:right w:val="single" w:sz="4" w:space="0" w:color="auto"/>
            </w:tcBorders>
            <w:shd w:val="clear" w:color="auto" w:fill="auto"/>
          </w:tcPr>
          <w:p w14:paraId="0D7F99AD" w14:textId="77777777" w:rsidR="008B552E" w:rsidRDefault="008B552E" w:rsidP="00D94FF1">
            <w:pPr>
              <w:jc w:val="center"/>
              <w:rPr>
                <w:sz w:val="16"/>
                <w:szCs w:val="16"/>
              </w:rPr>
            </w:pPr>
            <w:r w:rsidRPr="00BB0FD9">
              <w:rPr>
                <w:sz w:val="16"/>
                <w:szCs w:val="16"/>
              </w:rPr>
              <w:t>Initial Lactate &gt; 4</w:t>
            </w:r>
          </w:p>
          <w:p w14:paraId="0B8D96A0" w14:textId="77777777" w:rsidR="00471976" w:rsidRDefault="00A97A62" w:rsidP="00A97A62">
            <w:pPr>
              <w:jc w:val="center"/>
              <w:rPr>
                <w:sz w:val="12"/>
                <w:szCs w:val="12"/>
                <w:highlight w:val="cyan"/>
              </w:rPr>
            </w:pPr>
            <w:r w:rsidRPr="00A97A62">
              <w:rPr>
                <w:sz w:val="12"/>
                <w:szCs w:val="12"/>
                <w:highlight w:val="cyan"/>
              </w:rPr>
              <w:t xml:space="preserve">Severe Sepsis with </w:t>
            </w:r>
          </w:p>
          <w:p w14:paraId="36F753C1" w14:textId="51D82B86" w:rsidR="00A97A62" w:rsidRPr="00A97A62" w:rsidRDefault="00A97A62" w:rsidP="00A97A62">
            <w:pPr>
              <w:jc w:val="center"/>
              <w:rPr>
                <w:sz w:val="12"/>
                <w:szCs w:val="12"/>
              </w:rPr>
            </w:pPr>
            <w:r w:rsidRPr="00A97A62">
              <w:rPr>
                <w:sz w:val="12"/>
                <w:szCs w:val="12"/>
                <w:highlight w:val="cyan"/>
                <w:shd w:val="clear" w:color="auto" w:fill="DAEEF3" w:themeFill="accent5" w:themeFillTint="33"/>
              </w:rPr>
              <w:t>Septic Shock Present</w:t>
            </w:r>
          </w:p>
          <w:p w14:paraId="412C2A70" w14:textId="209D0335" w:rsidR="008B552E" w:rsidRPr="00BB0FD9" w:rsidRDefault="008B552E" w:rsidP="00D94FF1">
            <w:pPr>
              <w:jc w:val="center"/>
              <w:rPr>
                <w:sz w:val="16"/>
                <w:szCs w:val="16"/>
              </w:rPr>
            </w:pPr>
          </w:p>
        </w:tc>
        <w:tc>
          <w:tcPr>
            <w:tcW w:w="1919" w:type="dxa"/>
            <w:gridSpan w:val="2"/>
            <w:tcBorders>
              <w:left w:val="single" w:sz="4" w:space="0" w:color="auto"/>
              <w:right w:val="single" w:sz="4" w:space="0" w:color="auto"/>
            </w:tcBorders>
            <w:shd w:val="clear" w:color="auto" w:fill="auto"/>
          </w:tcPr>
          <w:p w14:paraId="3A80BC65" w14:textId="77777777" w:rsidR="008B552E" w:rsidRDefault="008B552E" w:rsidP="00D94FF1">
            <w:pPr>
              <w:jc w:val="center"/>
              <w:rPr>
                <w:sz w:val="16"/>
                <w:szCs w:val="16"/>
              </w:rPr>
            </w:pPr>
            <w:r w:rsidRPr="00BB0FD9">
              <w:rPr>
                <w:sz w:val="16"/>
                <w:szCs w:val="16"/>
              </w:rPr>
              <w:t>Initial Lactate &lt; 4</w:t>
            </w:r>
          </w:p>
          <w:p w14:paraId="4C1C6A5A" w14:textId="77777777" w:rsidR="008B552E" w:rsidRPr="00BB0FD9" w:rsidRDefault="008B552E" w:rsidP="0013573B">
            <w:pPr>
              <w:rPr>
                <w:sz w:val="16"/>
                <w:szCs w:val="16"/>
              </w:rPr>
            </w:pPr>
          </w:p>
          <w:p w14:paraId="412C2A74" w14:textId="1EA020FD" w:rsidR="008B552E" w:rsidRPr="00BB0FD9" w:rsidRDefault="008B552E" w:rsidP="007E5CDD">
            <w:pPr>
              <w:ind w:left="113" w:right="113"/>
              <w:rPr>
                <w:sz w:val="16"/>
                <w:szCs w:val="16"/>
              </w:rPr>
            </w:pPr>
          </w:p>
        </w:tc>
        <w:tc>
          <w:tcPr>
            <w:tcW w:w="1715" w:type="dxa"/>
            <w:gridSpan w:val="2"/>
            <w:tcBorders>
              <w:left w:val="single" w:sz="4" w:space="0" w:color="auto"/>
              <w:right w:val="single" w:sz="4" w:space="0" w:color="auto"/>
            </w:tcBorders>
            <w:shd w:val="clear" w:color="auto" w:fill="auto"/>
          </w:tcPr>
          <w:p w14:paraId="3C0C5D70" w14:textId="77777777" w:rsidR="008B552E" w:rsidRDefault="008B552E" w:rsidP="00D94FF1">
            <w:pPr>
              <w:jc w:val="center"/>
              <w:rPr>
                <w:sz w:val="16"/>
                <w:szCs w:val="16"/>
              </w:rPr>
            </w:pPr>
            <w:r w:rsidRPr="00BB0FD9">
              <w:rPr>
                <w:sz w:val="16"/>
                <w:szCs w:val="16"/>
              </w:rPr>
              <w:t>Initial Lactate &gt; 4</w:t>
            </w:r>
          </w:p>
          <w:p w14:paraId="713DDA58" w14:textId="77777777" w:rsidR="00471976" w:rsidRDefault="00A97A62" w:rsidP="00A97A62">
            <w:pPr>
              <w:jc w:val="center"/>
              <w:rPr>
                <w:sz w:val="12"/>
                <w:szCs w:val="12"/>
                <w:highlight w:val="cyan"/>
              </w:rPr>
            </w:pPr>
            <w:r w:rsidRPr="00A97A62">
              <w:rPr>
                <w:sz w:val="12"/>
                <w:szCs w:val="12"/>
                <w:highlight w:val="cyan"/>
              </w:rPr>
              <w:t>Severe Sepsis with</w:t>
            </w:r>
          </w:p>
          <w:p w14:paraId="4954D413" w14:textId="6CEE5DBF" w:rsidR="00A97A62" w:rsidRPr="00A97A62" w:rsidRDefault="00A97A62" w:rsidP="00A97A62">
            <w:pPr>
              <w:jc w:val="center"/>
              <w:rPr>
                <w:sz w:val="12"/>
                <w:szCs w:val="12"/>
              </w:rPr>
            </w:pPr>
            <w:r w:rsidRPr="00A97A62">
              <w:rPr>
                <w:sz w:val="12"/>
                <w:szCs w:val="12"/>
                <w:highlight w:val="cyan"/>
              </w:rPr>
              <w:t xml:space="preserve"> </w:t>
            </w:r>
            <w:r w:rsidRPr="00A97A62">
              <w:rPr>
                <w:sz w:val="12"/>
                <w:szCs w:val="12"/>
                <w:highlight w:val="cyan"/>
                <w:shd w:val="clear" w:color="auto" w:fill="DAEEF3" w:themeFill="accent5" w:themeFillTint="33"/>
              </w:rPr>
              <w:t>Septic Shock Present</w:t>
            </w:r>
          </w:p>
          <w:p w14:paraId="412C2A77" w14:textId="7F429520" w:rsidR="008B552E" w:rsidRPr="00BB0FD9" w:rsidRDefault="008B552E" w:rsidP="0013573B">
            <w:pPr>
              <w:jc w:val="center"/>
              <w:rPr>
                <w:sz w:val="16"/>
                <w:szCs w:val="16"/>
              </w:rPr>
            </w:pPr>
          </w:p>
        </w:tc>
        <w:tc>
          <w:tcPr>
            <w:tcW w:w="1814" w:type="dxa"/>
            <w:gridSpan w:val="2"/>
            <w:tcBorders>
              <w:left w:val="single" w:sz="4" w:space="0" w:color="auto"/>
              <w:right w:val="single" w:sz="4" w:space="0" w:color="auto"/>
            </w:tcBorders>
            <w:shd w:val="clear" w:color="auto" w:fill="auto"/>
          </w:tcPr>
          <w:p w14:paraId="55A12B3F" w14:textId="77777777" w:rsidR="008B552E" w:rsidRPr="00BB0FD9" w:rsidRDefault="008B552E" w:rsidP="008B552E">
            <w:pPr>
              <w:jc w:val="center"/>
              <w:rPr>
                <w:sz w:val="16"/>
                <w:szCs w:val="16"/>
              </w:rPr>
            </w:pPr>
            <w:r w:rsidRPr="00BB0FD9">
              <w:rPr>
                <w:sz w:val="16"/>
                <w:szCs w:val="16"/>
              </w:rPr>
              <w:t>Initial Lactate &lt; 4</w:t>
            </w:r>
          </w:p>
          <w:p w14:paraId="412C2A7B" w14:textId="1848DF30" w:rsidR="008B552E" w:rsidRPr="00BB0FD9" w:rsidRDefault="008B552E" w:rsidP="0013573B">
            <w:pPr>
              <w:jc w:val="center"/>
              <w:rPr>
                <w:sz w:val="16"/>
                <w:szCs w:val="16"/>
              </w:rPr>
            </w:pPr>
          </w:p>
        </w:tc>
        <w:tc>
          <w:tcPr>
            <w:tcW w:w="1962" w:type="dxa"/>
            <w:gridSpan w:val="2"/>
            <w:tcBorders>
              <w:left w:val="single" w:sz="4" w:space="0" w:color="auto"/>
              <w:right w:val="single" w:sz="4" w:space="0" w:color="auto"/>
            </w:tcBorders>
            <w:shd w:val="clear" w:color="auto" w:fill="auto"/>
          </w:tcPr>
          <w:p w14:paraId="0754A11A" w14:textId="77777777" w:rsidR="008B552E" w:rsidRDefault="008B552E" w:rsidP="00D94FF1">
            <w:pPr>
              <w:jc w:val="center"/>
              <w:rPr>
                <w:sz w:val="16"/>
                <w:szCs w:val="16"/>
              </w:rPr>
            </w:pPr>
            <w:r w:rsidRPr="00BB0FD9">
              <w:rPr>
                <w:sz w:val="16"/>
                <w:szCs w:val="16"/>
              </w:rPr>
              <w:t>Initial Lactate &gt; 4</w:t>
            </w:r>
          </w:p>
          <w:p w14:paraId="7FC80C88" w14:textId="77777777" w:rsidR="00471976" w:rsidRDefault="00A97A62" w:rsidP="00A97A62">
            <w:pPr>
              <w:jc w:val="center"/>
              <w:rPr>
                <w:sz w:val="12"/>
                <w:szCs w:val="12"/>
                <w:highlight w:val="cyan"/>
              </w:rPr>
            </w:pPr>
            <w:r w:rsidRPr="00A97A62">
              <w:rPr>
                <w:sz w:val="12"/>
                <w:szCs w:val="12"/>
                <w:highlight w:val="cyan"/>
              </w:rPr>
              <w:t>Severe Sepsis with</w:t>
            </w:r>
          </w:p>
          <w:p w14:paraId="5658C93F" w14:textId="3895CCAB" w:rsidR="00A97A62" w:rsidRPr="00A97A62" w:rsidRDefault="00A97A62" w:rsidP="00A97A62">
            <w:pPr>
              <w:jc w:val="center"/>
              <w:rPr>
                <w:sz w:val="12"/>
                <w:szCs w:val="12"/>
              </w:rPr>
            </w:pPr>
            <w:r w:rsidRPr="00A97A62">
              <w:rPr>
                <w:sz w:val="12"/>
                <w:szCs w:val="12"/>
                <w:highlight w:val="cyan"/>
              </w:rPr>
              <w:t xml:space="preserve"> </w:t>
            </w:r>
            <w:r w:rsidRPr="00A97A62">
              <w:rPr>
                <w:sz w:val="12"/>
                <w:szCs w:val="12"/>
                <w:highlight w:val="cyan"/>
                <w:shd w:val="clear" w:color="auto" w:fill="DAEEF3" w:themeFill="accent5" w:themeFillTint="33"/>
              </w:rPr>
              <w:t>Septic Shock Present</w:t>
            </w:r>
          </w:p>
          <w:p w14:paraId="412C2A7E" w14:textId="543B251B" w:rsidR="008B552E" w:rsidRPr="00BB0FD9" w:rsidRDefault="008B552E" w:rsidP="0013573B">
            <w:pPr>
              <w:jc w:val="center"/>
              <w:rPr>
                <w:sz w:val="16"/>
                <w:szCs w:val="16"/>
              </w:rPr>
            </w:pPr>
          </w:p>
        </w:tc>
        <w:tc>
          <w:tcPr>
            <w:tcW w:w="1889" w:type="dxa"/>
            <w:gridSpan w:val="2"/>
            <w:tcBorders>
              <w:left w:val="single" w:sz="4" w:space="0" w:color="auto"/>
              <w:right w:val="single" w:sz="4" w:space="0" w:color="auto"/>
            </w:tcBorders>
            <w:shd w:val="clear" w:color="auto" w:fill="auto"/>
          </w:tcPr>
          <w:p w14:paraId="6DEFF5D1" w14:textId="77777777" w:rsidR="008B552E" w:rsidRPr="00BB0FD9" w:rsidRDefault="008B552E" w:rsidP="008B552E">
            <w:pPr>
              <w:jc w:val="center"/>
              <w:rPr>
                <w:sz w:val="16"/>
                <w:szCs w:val="16"/>
              </w:rPr>
            </w:pPr>
            <w:r w:rsidRPr="00BB0FD9">
              <w:rPr>
                <w:sz w:val="16"/>
                <w:szCs w:val="16"/>
              </w:rPr>
              <w:t>Initial Lactate &lt; 4</w:t>
            </w:r>
          </w:p>
          <w:p w14:paraId="412C2A82" w14:textId="17243FCE" w:rsidR="008B552E" w:rsidRPr="00BB0FD9" w:rsidRDefault="008B552E" w:rsidP="0013573B">
            <w:pPr>
              <w:ind w:right="113"/>
              <w:rPr>
                <w:sz w:val="16"/>
                <w:szCs w:val="16"/>
              </w:rPr>
            </w:pPr>
          </w:p>
        </w:tc>
      </w:tr>
      <w:tr w:rsidR="00A97A62" w:rsidRPr="00BB0FD9" w14:paraId="191F3705" w14:textId="77777777" w:rsidTr="00225959">
        <w:tc>
          <w:tcPr>
            <w:tcW w:w="913" w:type="dxa"/>
            <w:tcBorders>
              <w:left w:val="nil"/>
              <w:right w:val="single" w:sz="4" w:space="0" w:color="auto"/>
            </w:tcBorders>
            <w:shd w:val="clear" w:color="auto" w:fill="auto"/>
          </w:tcPr>
          <w:p w14:paraId="7317F903" w14:textId="77777777" w:rsidR="008B552E" w:rsidRDefault="008B552E" w:rsidP="00972BC9">
            <w:pPr>
              <w:jc w:val="center"/>
              <w:rPr>
                <w:sz w:val="14"/>
                <w:szCs w:val="14"/>
              </w:rPr>
            </w:pPr>
            <w:r w:rsidRPr="00BB0FD9">
              <w:rPr>
                <w:sz w:val="14"/>
                <w:szCs w:val="14"/>
              </w:rPr>
              <w:t>Normo</w:t>
            </w:r>
          </w:p>
          <w:p w14:paraId="541E5E19" w14:textId="79B8D33C" w:rsidR="008B552E" w:rsidRPr="00BB0FD9" w:rsidRDefault="008B552E" w:rsidP="00972BC9">
            <w:pPr>
              <w:jc w:val="center"/>
              <w:rPr>
                <w:sz w:val="14"/>
                <w:szCs w:val="14"/>
              </w:rPr>
            </w:pPr>
            <w:r w:rsidRPr="00BB0FD9">
              <w:rPr>
                <w:sz w:val="14"/>
                <w:szCs w:val="14"/>
              </w:rPr>
              <w:t>tensive</w:t>
            </w:r>
          </w:p>
        </w:tc>
        <w:tc>
          <w:tcPr>
            <w:tcW w:w="985" w:type="dxa"/>
            <w:tcBorders>
              <w:left w:val="nil"/>
              <w:right w:val="single" w:sz="4" w:space="0" w:color="auto"/>
            </w:tcBorders>
            <w:shd w:val="clear" w:color="auto" w:fill="FDE9D9" w:themeFill="accent6" w:themeFillTint="33"/>
          </w:tcPr>
          <w:p w14:paraId="0A018734" w14:textId="77777777" w:rsidR="008B552E" w:rsidRPr="00BB0FD9" w:rsidRDefault="008B552E" w:rsidP="00BB0FD9">
            <w:pPr>
              <w:jc w:val="center"/>
              <w:rPr>
                <w:sz w:val="14"/>
                <w:szCs w:val="14"/>
              </w:rPr>
            </w:pPr>
            <w:r w:rsidRPr="00BB0FD9">
              <w:rPr>
                <w:sz w:val="14"/>
                <w:szCs w:val="14"/>
              </w:rPr>
              <w:t>Persistent</w:t>
            </w:r>
          </w:p>
          <w:p w14:paraId="1F73B416" w14:textId="5104F66B" w:rsidR="008B552E" w:rsidRPr="00BB0FD9" w:rsidRDefault="008B552E" w:rsidP="007A67D7">
            <w:pPr>
              <w:jc w:val="center"/>
              <w:rPr>
                <w:sz w:val="14"/>
                <w:szCs w:val="14"/>
              </w:rPr>
            </w:pPr>
            <w:r w:rsidRPr="00BB0FD9">
              <w:rPr>
                <w:sz w:val="14"/>
                <w:szCs w:val="14"/>
              </w:rPr>
              <w:t>Hypotension</w:t>
            </w:r>
          </w:p>
        </w:tc>
        <w:tc>
          <w:tcPr>
            <w:tcW w:w="895" w:type="dxa"/>
            <w:tcBorders>
              <w:left w:val="single" w:sz="4" w:space="0" w:color="auto"/>
              <w:right w:val="single" w:sz="4" w:space="0" w:color="auto"/>
            </w:tcBorders>
            <w:shd w:val="clear" w:color="auto" w:fill="auto"/>
          </w:tcPr>
          <w:p w14:paraId="1CBE4CE0" w14:textId="77777777" w:rsidR="008B552E" w:rsidRDefault="008B552E" w:rsidP="0046573F">
            <w:pPr>
              <w:jc w:val="center"/>
              <w:rPr>
                <w:sz w:val="14"/>
                <w:szCs w:val="14"/>
              </w:rPr>
            </w:pPr>
            <w:r w:rsidRPr="00BB0FD9">
              <w:rPr>
                <w:sz w:val="14"/>
                <w:szCs w:val="14"/>
              </w:rPr>
              <w:t>Normo</w:t>
            </w:r>
          </w:p>
          <w:p w14:paraId="0E0408C1" w14:textId="1044FCD2" w:rsidR="008B552E" w:rsidRDefault="007A67D7" w:rsidP="0046573F">
            <w:pPr>
              <w:jc w:val="center"/>
              <w:rPr>
                <w:sz w:val="14"/>
                <w:szCs w:val="14"/>
              </w:rPr>
            </w:pPr>
            <w:r>
              <w:rPr>
                <w:sz w:val="14"/>
                <w:szCs w:val="14"/>
              </w:rPr>
              <w:t>t</w:t>
            </w:r>
            <w:r w:rsidR="008B552E" w:rsidRPr="00BB0FD9">
              <w:rPr>
                <w:sz w:val="14"/>
                <w:szCs w:val="14"/>
              </w:rPr>
              <w:t>ensive</w:t>
            </w:r>
          </w:p>
          <w:p w14:paraId="3E37BE9E" w14:textId="7069402A" w:rsidR="0013573B" w:rsidRPr="00A97A62" w:rsidRDefault="00A97A62" w:rsidP="0013573B">
            <w:pPr>
              <w:jc w:val="center"/>
              <w:rPr>
                <w:sz w:val="12"/>
                <w:szCs w:val="12"/>
              </w:rPr>
            </w:pPr>
            <w:r w:rsidRPr="00A97A62">
              <w:rPr>
                <w:sz w:val="12"/>
                <w:szCs w:val="12"/>
                <w:highlight w:val="magenta"/>
              </w:rPr>
              <w:t>Severe S</w:t>
            </w:r>
            <w:r w:rsidR="0013573B" w:rsidRPr="00A97A62">
              <w:rPr>
                <w:sz w:val="12"/>
                <w:szCs w:val="12"/>
                <w:highlight w:val="magenta"/>
              </w:rPr>
              <w:t>epsis</w:t>
            </w:r>
            <w:r w:rsidRPr="00A97A62">
              <w:rPr>
                <w:sz w:val="12"/>
                <w:szCs w:val="12"/>
                <w:highlight w:val="magenta"/>
              </w:rPr>
              <w:t xml:space="preserve"> present</w:t>
            </w:r>
            <w:r w:rsidR="0013573B" w:rsidRPr="00A97A62">
              <w:rPr>
                <w:sz w:val="12"/>
                <w:szCs w:val="12"/>
              </w:rPr>
              <w:t xml:space="preserve"> </w:t>
            </w:r>
          </w:p>
          <w:p w14:paraId="456E34EF" w14:textId="4B97F3BB" w:rsidR="0013573B" w:rsidRPr="00BB0FD9" w:rsidRDefault="0013573B" w:rsidP="0046573F">
            <w:pPr>
              <w:jc w:val="center"/>
              <w:rPr>
                <w:sz w:val="14"/>
                <w:szCs w:val="14"/>
              </w:rPr>
            </w:pPr>
          </w:p>
        </w:tc>
        <w:tc>
          <w:tcPr>
            <w:tcW w:w="913" w:type="dxa"/>
            <w:tcBorders>
              <w:left w:val="single" w:sz="4" w:space="0" w:color="auto"/>
              <w:right w:val="single" w:sz="4" w:space="0" w:color="auto"/>
            </w:tcBorders>
            <w:shd w:val="clear" w:color="auto" w:fill="FDE9D9" w:themeFill="accent6" w:themeFillTint="33"/>
          </w:tcPr>
          <w:p w14:paraId="0A7BE6D2" w14:textId="77777777" w:rsidR="008B552E" w:rsidRPr="00BB0FD9" w:rsidRDefault="008B552E" w:rsidP="0046573F">
            <w:pPr>
              <w:jc w:val="center"/>
              <w:rPr>
                <w:sz w:val="14"/>
                <w:szCs w:val="14"/>
              </w:rPr>
            </w:pPr>
            <w:r w:rsidRPr="00BB0FD9">
              <w:rPr>
                <w:sz w:val="14"/>
                <w:szCs w:val="14"/>
              </w:rPr>
              <w:t>Persistent</w:t>
            </w:r>
          </w:p>
          <w:p w14:paraId="25BA16FB" w14:textId="77777777" w:rsidR="008B552E" w:rsidRDefault="008B552E" w:rsidP="00D94FF1">
            <w:pPr>
              <w:jc w:val="center"/>
              <w:rPr>
                <w:sz w:val="14"/>
                <w:szCs w:val="14"/>
              </w:rPr>
            </w:pPr>
            <w:r w:rsidRPr="00BB0FD9">
              <w:rPr>
                <w:sz w:val="14"/>
                <w:szCs w:val="14"/>
              </w:rPr>
              <w:t>Hypo-tension</w:t>
            </w:r>
          </w:p>
          <w:p w14:paraId="272D68C1" w14:textId="77777777" w:rsidR="00A97A62" w:rsidRPr="00A97A62" w:rsidRDefault="00A97A62" w:rsidP="00A97A62">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Present</w:t>
            </w:r>
          </w:p>
          <w:p w14:paraId="39F4DF39" w14:textId="4E52C0A8" w:rsidR="0013573B" w:rsidRPr="00BB0FD9" w:rsidRDefault="0013573B" w:rsidP="00D94FF1">
            <w:pPr>
              <w:jc w:val="center"/>
              <w:rPr>
                <w:sz w:val="16"/>
                <w:szCs w:val="16"/>
              </w:rPr>
            </w:pPr>
          </w:p>
        </w:tc>
        <w:tc>
          <w:tcPr>
            <w:tcW w:w="877" w:type="dxa"/>
            <w:tcBorders>
              <w:left w:val="single" w:sz="4" w:space="0" w:color="auto"/>
              <w:right w:val="single" w:sz="4" w:space="0" w:color="auto"/>
            </w:tcBorders>
            <w:shd w:val="clear" w:color="auto" w:fill="auto"/>
          </w:tcPr>
          <w:p w14:paraId="5166E3A2" w14:textId="77777777" w:rsidR="008B552E" w:rsidRDefault="008B552E" w:rsidP="00D94FF1">
            <w:pPr>
              <w:jc w:val="center"/>
              <w:rPr>
                <w:sz w:val="14"/>
                <w:szCs w:val="14"/>
              </w:rPr>
            </w:pPr>
            <w:r w:rsidRPr="00BB0FD9">
              <w:rPr>
                <w:sz w:val="14"/>
                <w:szCs w:val="14"/>
              </w:rPr>
              <w:t>Normo</w:t>
            </w:r>
          </w:p>
          <w:p w14:paraId="378A9A51" w14:textId="7337ACD1" w:rsidR="008B552E" w:rsidRPr="00BB0FD9" w:rsidRDefault="008B552E" w:rsidP="00D94FF1">
            <w:pPr>
              <w:jc w:val="center"/>
              <w:rPr>
                <w:sz w:val="16"/>
                <w:szCs w:val="16"/>
              </w:rPr>
            </w:pPr>
            <w:r w:rsidRPr="00BB0FD9">
              <w:rPr>
                <w:sz w:val="14"/>
                <w:szCs w:val="14"/>
              </w:rPr>
              <w:t>tensive</w:t>
            </w:r>
          </w:p>
        </w:tc>
        <w:tc>
          <w:tcPr>
            <w:tcW w:w="895" w:type="dxa"/>
            <w:tcBorders>
              <w:left w:val="single" w:sz="4" w:space="0" w:color="auto"/>
              <w:right w:val="single" w:sz="4" w:space="0" w:color="auto"/>
            </w:tcBorders>
            <w:shd w:val="clear" w:color="auto" w:fill="auto"/>
          </w:tcPr>
          <w:p w14:paraId="02245FD5" w14:textId="0648F761" w:rsidR="008B552E" w:rsidRPr="00BB0FD9" w:rsidRDefault="008B552E" w:rsidP="00D94FF1">
            <w:pPr>
              <w:jc w:val="center"/>
              <w:rPr>
                <w:sz w:val="16"/>
                <w:szCs w:val="16"/>
              </w:rPr>
            </w:pPr>
            <w:r w:rsidRPr="00BB0FD9">
              <w:rPr>
                <w:sz w:val="14"/>
                <w:szCs w:val="14"/>
              </w:rPr>
              <w:t>Hypo-tension</w:t>
            </w:r>
          </w:p>
        </w:tc>
        <w:tc>
          <w:tcPr>
            <w:tcW w:w="929" w:type="dxa"/>
            <w:tcBorders>
              <w:left w:val="single" w:sz="4" w:space="0" w:color="auto"/>
              <w:right w:val="single" w:sz="4" w:space="0" w:color="auto"/>
            </w:tcBorders>
            <w:shd w:val="clear" w:color="auto" w:fill="auto"/>
          </w:tcPr>
          <w:p w14:paraId="1F6E3C48" w14:textId="77777777" w:rsidR="008B552E" w:rsidRDefault="008B552E" w:rsidP="00972BC9">
            <w:pPr>
              <w:jc w:val="center"/>
              <w:rPr>
                <w:sz w:val="14"/>
                <w:szCs w:val="14"/>
              </w:rPr>
            </w:pPr>
            <w:r w:rsidRPr="00BB0FD9">
              <w:rPr>
                <w:sz w:val="14"/>
                <w:szCs w:val="14"/>
              </w:rPr>
              <w:t>Normo</w:t>
            </w:r>
          </w:p>
          <w:p w14:paraId="3384924B" w14:textId="26E1CE23" w:rsidR="008B552E" w:rsidRDefault="0013573B" w:rsidP="00972BC9">
            <w:pPr>
              <w:jc w:val="center"/>
              <w:rPr>
                <w:sz w:val="14"/>
                <w:szCs w:val="14"/>
              </w:rPr>
            </w:pPr>
            <w:r>
              <w:rPr>
                <w:sz w:val="14"/>
                <w:szCs w:val="14"/>
              </w:rPr>
              <w:t>t</w:t>
            </w:r>
            <w:r w:rsidR="008B552E" w:rsidRPr="00BB0FD9">
              <w:rPr>
                <w:sz w:val="14"/>
                <w:szCs w:val="14"/>
              </w:rPr>
              <w:t>ensive</w:t>
            </w:r>
          </w:p>
          <w:p w14:paraId="12162122" w14:textId="77777777" w:rsidR="00A97A62" w:rsidRPr="00A97A62" w:rsidRDefault="00A97A62" w:rsidP="00A97A62">
            <w:pPr>
              <w:jc w:val="center"/>
              <w:rPr>
                <w:sz w:val="12"/>
                <w:szCs w:val="12"/>
              </w:rPr>
            </w:pPr>
            <w:r w:rsidRPr="00A97A62">
              <w:rPr>
                <w:sz w:val="12"/>
                <w:szCs w:val="12"/>
                <w:highlight w:val="magenta"/>
              </w:rPr>
              <w:t>Severe Sepsis present</w:t>
            </w:r>
            <w:r w:rsidRPr="00A97A62">
              <w:rPr>
                <w:sz w:val="12"/>
                <w:szCs w:val="12"/>
              </w:rPr>
              <w:t xml:space="preserve"> </w:t>
            </w:r>
          </w:p>
          <w:p w14:paraId="3E7AC47E" w14:textId="630B467C" w:rsidR="0013573B" w:rsidRPr="00BB0FD9" w:rsidRDefault="0013573B" w:rsidP="00972BC9">
            <w:pPr>
              <w:jc w:val="center"/>
              <w:rPr>
                <w:sz w:val="16"/>
                <w:szCs w:val="16"/>
              </w:rPr>
            </w:pPr>
          </w:p>
        </w:tc>
        <w:tc>
          <w:tcPr>
            <w:tcW w:w="990" w:type="dxa"/>
            <w:tcBorders>
              <w:left w:val="single" w:sz="4" w:space="0" w:color="auto"/>
              <w:right w:val="single" w:sz="4" w:space="0" w:color="auto"/>
            </w:tcBorders>
            <w:shd w:val="clear" w:color="auto" w:fill="auto"/>
          </w:tcPr>
          <w:p w14:paraId="40E1D653" w14:textId="77777777" w:rsidR="00A97A62" w:rsidRDefault="008B552E" w:rsidP="00A03DD3">
            <w:pPr>
              <w:jc w:val="center"/>
              <w:rPr>
                <w:sz w:val="14"/>
                <w:szCs w:val="14"/>
              </w:rPr>
            </w:pPr>
            <w:r w:rsidRPr="00BB0FD9">
              <w:rPr>
                <w:sz w:val="14"/>
                <w:szCs w:val="14"/>
              </w:rPr>
              <w:t>Hypo</w:t>
            </w:r>
            <w:r w:rsidR="00A97A62">
              <w:rPr>
                <w:sz w:val="14"/>
                <w:szCs w:val="14"/>
              </w:rPr>
              <w:t>-</w:t>
            </w:r>
          </w:p>
          <w:p w14:paraId="3FADEEC7" w14:textId="5EB397CF" w:rsidR="008B552E" w:rsidRDefault="008B552E" w:rsidP="00A03DD3">
            <w:pPr>
              <w:jc w:val="center"/>
              <w:rPr>
                <w:sz w:val="14"/>
                <w:szCs w:val="14"/>
              </w:rPr>
            </w:pPr>
            <w:r w:rsidRPr="00BB0FD9">
              <w:rPr>
                <w:sz w:val="14"/>
                <w:szCs w:val="14"/>
              </w:rPr>
              <w:t>tension</w:t>
            </w:r>
          </w:p>
          <w:p w14:paraId="5575AA46" w14:textId="77777777" w:rsidR="00A97A62" w:rsidRPr="00A97A62" w:rsidRDefault="00A97A62" w:rsidP="00A97A62">
            <w:pPr>
              <w:jc w:val="center"/>
              <w:rPr>
                <w:sz w:val="12"/>
                <w:szCs w:val="12"/>
              </w:rPr>
            </w:pPr>
            <w:r w:rsidRPr="00A97A62">
              <w:rPr>
                <w:sz w:val="12"/>
                <w:szCs w:val="12"/>
                <w:highlight w:val="magenta"/>
              </w:rPr>
              <w:t>Severe Sepsis present</w:t>
            </w:r>
            <w:r w:rsidRPr="00A97A62">
              <w:rPr>
                <w:sz w:val="12"/>
                <w:szCs w:val="12"/>
              </w:rPr>
              <w:t xml:space="preserve"> </w:t>
            </w:r>
          </w:p>
          <w:p w14:paraId="03FB9B10" w14:textId="401BA938" w:rsidR="0013573B" w:rsidRPr="00BB0FD9" w:rsidRDefault="0013573B" w:rsidP="00A03DD3">
            <w:pPr>
              <w:jc w:val="center"/>
              <w:rPr>
                <w:sz w:val="16"/>
                <w:szCs w:val="16"/>
              </w:rPr>
            </w:pPr>
          </w:p>
        </w:tc>
        <w:tc>
          <w:tcPr>
            <w:tcW w:w="820" w:type="dxa"/>
            <w:tcBorders>
              <w:left w:val="single" w:sz="4" w:space="0" w:color="auto"/>
              <w:right w:val="single" w:sz="4" w:space="0" w:color="auto"/>
            </w:tcBorders>
            <w:shd w:val="clear" w:color="auto" w:fill="auto"/>
          </w:tcPr>
          <w:p w14:paraId="26371DEA" w14:textId="77777777" w:rsidR="008B552E" w:rsidRDefault="008B552E" w:rsidP="00D94FF1">
            <w:pPr>
              <w:jc w:val="center"/>
              <w:rPr>
                <w:sz w:val="14"/>
                <w:szCs w:val="14"/>
              </w:rPr>
            </w:pPr>
            <w:r w:rsidRPr="00BB0FD9">
              <w:rPr>
                <w:sz w:val="14"/>
                <w:szCs w:val="14"/>
              </w:rPr>
              <w:t>Normo</w:t>
            </w:r>
          </w:p>
          <w:p w14:paraId="54709638" w14:textId="2B835295" w:rsidR="008B552E" w:rsidRPr="00BB0FD9" w:rsidRDefault="008B552E" w:rsidP="00D94FF1">
            <w:pPr>
              <w:jc w:val="center"/>
              <w:rPr>
                <w:sz w:val="16"/>
                <w:szCs w:val="16"/>
              </w:rPr>
            </w:pPr>
            <w:r w:rsidRPr="00BB0FD9">
              <w:rPr>
                <w:sz w:val="14"/>
                <w:szCs w:val="14"/>
              </w:rPr>
              <w:t>tensive</w:t>
            </w:r>
          </w:p>
        </w:tc>
        <w:tc>
          <w:tcPr>
            <w:tcW w:w="895" w:type="dxa"/>
            <w:tcBorders>
              <w:left w:val="single" w:sz="4" w:space="0" w:color="auto"/>
              <w:right w:val="single" w:sz="4" w:space="0" w:color="auto"/>
            </w:tcBorders>
            <w:shd w:val="clear" w:color="auto" w:fill="FDE9D9" w:themeFill="accent6" w:themeFillTint="33"/>
          </w:tcPr>
          <w:p w14:paraId="3C6AB196" w14:textId="77777777" w:rsidR="008B552E" w:rsidRPr="00BB0FD9" w:rsidRDefault="008B552E" w:rsidP="00303EF1">
            <w:pPr>
              <w:jc w:val="center"/>
              <w:rPr>
                <w:sz w:val="14"/>
                <w:szCs w:val="14"/>
              </w:rPr>
            </w:pPr>
            <w:r w:rsidRPr="00BB0FD9">
              <w:rPr>
                <w:sz w:val="14"/>
                <w:szCs w:val="14"/>
              </w:rPr>
              <w:t>Persistent</w:t>
            </w:r>
          </w:p>
          <w:p w14:paraId="66787373" w14:textId="642B96B1" w:rsidR="008B552E" w:rsidRPr="00BB0FD9" w:rsidRDefault="008B552E" w:rsidP="00D94FF1">
            <w:pPr>
              <w:jc w:val="center"/>
              <w:rPr>
                <w:sz w:val="16"/>
                <w:szCs w:val="16"/>
              </w:rPr>
            </w:pPr>
            <w:r w:rsidRPr="00BB0FD9">
              <w:rPr>
                <w:sz w:val="14"/>
                <w:szCs w:val="14"/>
              </w:rPr>
              <w:t>Hypo-tension</w:t>
            </w:r>
          </w:p>
        </w:tc>
        <w:tc>
          <w:tcPr>
            <w:tcW w:w="895" w:type="dxa"/>
            <w:tcBorders>
              <w:left w:val="single" w:sz="4" w:space="0" w:color="auto"/>
              <w:right w:val="single" w:sz="4" w:space="0" w:color="auto"/>
            </w:tcBorders>
            <w:shd w:val="clear" w:color="auto" w:fill="auto"/>
          </w:tcPr>
          <w:p w14:paraId="3EA6F494" w14:textId="77777777" w:rsidR="008B552E" w:rsidRDefault="008B552E" w:rsidP="00D94FF1">
            <w:pPr>
              <w:jc w:val="center"/>
              <w:rPr>
                <w:sz w:val="14"/>
                <w:szCs w:val="14"/>
              </w:rPr>
            </w:pPr>
            <w:r w:rsidRPr="00BB0FD9">
              <w:rPr>
                <w:sz w:val="14"/>
                <w:szCs w:val="14"/>
              </w:rPr>
              <w:t>Normo-tensive</w:t>
            </w:r>
          </w:p>
          <w:p w14:paraId="3C71367A" w14:textId="77777777" w:rsidR="00A97A62" w:rsidRPr="00A97A62" w:rsidRDefault="00A97A62" w:rsidP="00A97A62">
            <w:pPr>
              <w:jc w:val="center"/>
              <w:rPr>
                <w:sz w:val="12"/>
                <w:szCs w:val="12"/>
              </w:rPr>
            </w:pPr>
            <w:r w:rsidRPr="00A97A62">
              <w:rPr>
                <w:sz w:val="12"/>
                <w:szCs w:val="12"/>
                <w:highlight w:val="magenta"/>
              </w:rPr>
              <w:t>Severe Sepsis present</w:t>
            </w:r>
            <w:r w:rsidRPr="00A97A62">
              <w:rPr>
                <w:sz w:val="12"/>
                <w:szCs w:val="12"/>
              </w:rPr>
              <w:t xml:space="preserve"> </w:t>
            </w:r>
          </w:p>
          <w:p w14:paraId="191564DB" w14:textId="7601C1B5" w:rsidR="0013573B" w:rsidRPr="00BB0FD9" w:rsidRDefault="0013573B" w:rsidP="00D94FF1">
            <w:pPr>
              <w:jc w:val="center"/>
              <w:rPr>
                <w:sz w:val="16"/>
                <w:szCs w:val="16"/>
              </w:rPr>
            </w:pPr>
          </w:p>
        </w:tc>
        <w:tc>
          <w:tcPr>
            <w:tcW w:w="919" w:type="dxa"/>
            <w:tcBorders>
              <w:left w:val="single" w:sz="4" w:space="0" w:color="auto"/>
              <w:right w:val="single" w:sz="4" w:space="0" w:color="auto"/>
            </w:tcBorders>
            <w:shd w:val="clear" w:color="auto" w:fill="FDE9D9" w:themeFill="accent6" w:themeFillTint="33"/>
          </w:tcPr>
          <w:p w14:paraId="2C35A5DE" w14:textId="77777777" w:rsidR="008B552E" w:rsidRPr="00BB0FD9" w:rsidRDefault="008B552E" w:rsidP="00303EF1">
            <w:pPr>
              <w:jc w:val="center"/>
              <w:rPr>
                <w:sz w:val="14"/>
                <w:szCs w:val="14"/>
              </w:rPr>
            </w:pPr>
            <w:r w:rsidRPr="00BB0FD9">
              <w:rPr>
                <w:sz w:val="14"/>
                <w:szCs w:val="14"/>
              </w:rPr>
              <w:t>Persistent</w:t>
            </w:r>
          </w:p>
          <w:p w14:paraId="3054F819" w14:textId="77777777" w:rsidR="008B552E" w:rsidRDefault="008B552E" w:rsidP="00D94FF1">
            <w:pPr>
              <w:jc w:val="center"/>
              <w:rPr>
                <w:sz w:val="14"/>
                <w:szCs w:val="14"/>
              </w:rPr>
            </w:pPr>
            <w:r w:rsidRPr="00BB0FD9">
              <w:rPr>
                <w:sz w:val="14"/>
                <w:szCs w:val="14"/>
              </w:rPr>
              <w:t>Hypo-tension</w:t>
            </w:r>
          </w:p>
          <w:p w14:paraId="1418790D" w14:textId="77777777" w:rsidR="00A97A62" w:rsidRPr="00A97A62" w:rsidRDefault="00A97A62" w:rsidP="00A97A62">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Present</w:t>
            </w:r>
          </w:p>
          <w:p w14:paraId="46BEABD3" w14:textId="5B664998" w:rsidR="0013573B" w:rsidRPr="00BB0FD9" w:rsidRDefault="0013573B" w:rsidP="0013573B">
            <w:pPr>
              <w:jc w:val="center"/>
              <w:rPr>
                <w:sz w:val="16"/>
                <w:szCs w:val="16"/>
              </w:rPr>
            </w:pPr>
          </w:p>
          <w:p w14:paraId="1F8EB2B0" w14:textId="2129066C" w:rsidR="0013573B" w:rsidRPr="00BB0FD9" w:rsidRDefault="0013573B" w:rsidP="00D94FF1">
            <w:pPr>
              <w:jc w:val="center"/>
              <w:rPr>
                <w:sz w:val="16"/>
                <w:szCs w:val="16"/>
              </w:rPr>
            </w:pPr>
          </w:p>
        </w:tc>
        <w:tc>
          <w:tcPr>
            <w:tcW w:w="999" w:type="dxa"/>
            <w:tcBorders>
              <w:left w:val="single" w:sz="4" w:space="0" w:color="auto"/>
              <w:right w:val="single" w:sz="4" w:space="0" w:color="auto"/>
            </w:tcBorders>
            <w:shd w:val="clear" w:color="auto" w:fill="auto"/>
          </w:tcPr>
          <w:p w14:paraId="715E97A9" w14:textId="77777777" w:rsidR="008B552E" w:rsidRDefault="008B552E" w:rsidP="00A03DD3">
            <w:pPr>
              <w:jc w:val="center"/>
              <w:rPr>
                <w:sz w:val="14"/>
                <w:szCs w:val="14"/>
              </w:rPr>
            </w:pPr>
            <w:r w:rsidRPr="00BB0FD9">
              <w:rPr>
                <w:sz w:val="14"/>
                <w:szCs w:val="14"/>
              </w:rPr>
              <w:t>Normo</w:t>
            </w:r>
          </w:p>
          <w:p w14:paraId="67196899" w14:textId="54ED133F" w:rsidR="008B552E" w:rsidRPr="00BB0FD9" w:rsidRDefault="008B552E" w:rsidP="00A03DD3">
            <w:pPr>
              <w:jc w:val="center"/>
              <w:rPr>
                <w:sz w:val="16"/>
                <w:szCs w:val="16"/>
              </w:rPr>
            </w:pPr>
            <w:r w:rsidRPr="00BB0FD9">
              <w:rPr>
                <w:sz w:val="14"/>
                <w:szCs w:val="14"/>
              </w:rPr>
              <w:t>tensive</w:t>
            </w:r>
          </w:p>
        </w:tc>
        <w:tc>
          <w:tcPr>
            <w:tcW w:w="963" w:type="dxa"/>
            <w:tcBorders>
              <w:left w:val="single" w:sz="4" w:space="0" w:color="auto"/>
              <w:right w:val="single" w:sz="4" w:space="0" w:color="auto"/>
            </w:tcBorders>
            <w:shd w:val="clear" w:color="auto" w:fill="auto"/>
          </w:tcPr>
          <w:p w14:paraId="4069C342" w14:textId="59D60E66" w:rsidR="008B552E" w:rsidRPr="00BB0FD9" w:rsidRDefault="008B552E" w:rsidP="00D94FF1">
            <w:pPr>
              <w:jc w:val="center"/>
              <w:rPr>
                <w:sz w:val="16"/>
                <w:szCs w:val="16"/>
              </w:rPr>
            </w:pPr>
            <w:r w:rsidRPr="00BB0FD9">
              <w:rPr>
                <w:sz w:val="14"/>
                <w:szCs w:val="14"/>
              </w:rPr>
              <w:t>Hypo-tension</w:t>
            </w:r>
          </w:p>
        </w:tc>
        <w:tc>
          <w:tcPr>
            <w:tcW w:w="900" w:type="dxa"/>
            <w:tcBorders>
              <w:left w:val="single" w:sz="4" w:space="0" w:color="auto"/>
              <w:right w:val="single" w:sz="4" w:space="0" w:color="auto"/>
            </w:tcBorders>
            <w:shd w:val="clear" w:color="auto" w:fill="auto"/>
          </w:tcPr>
          <w:p w14:paraId="76590FCC" w14:textId="77777777" w:rsidR="008B552E" w:rsidRDefault="008B552E" w:rsidP="00A03DD3">
            <w:pPr>
              <w:jc w:val="center"/>
              <w:rPr>
                <w:sz w:val="14"/>
                <w:szCs w:val="14"/>
              </w:rPr>
            </w:pPr>
            <w:r w:rsidRPr="00BB0FD9">
              <w:rPr>
                <w:sz w:val="14"/>
                <w:szCs w:val="14"/>
              </w:rPr>
              <w:t>Normo</w:t>
            </w:r>
          </w:p>
          <w:p w14:paraId="37F25689" w14:textId="67A2610E" w:rsidR="008B552E" w:rsidRDefault="00A97A62" w:rsidP="00A03DD3">
            <w:pPr>
              <w:jc w:val="center"/>
              <w:rPr>
                <w:sz w:val="14"/>
                <w:szCs w:val="14"/>
              </w:rPr>
            </w:pPr>
            <w:r w:rsidRPr="00BB0FD9">
              <w:rPr>
                <w:sz w:val="14"/>
                <w:szCs w:val="14"/>
              </w:rPr>
              <w:t>T</w:t>
            </w:r>
            <w:r w:rsidR="008B552E" w:rsidRPr="00BB0FD9">
              <w:rPr>
                <w:sz w:val="14"/>
                <w:szCs w:val="14"/>
              </w:rPr>
              <w:t>ensive</w:t>
            </w:r>
          </w:p>
          <w:p w14:paraId="5B723B50" w14:textId="77777777" w:rsidR="00A97A62" w:rsidRPr="00A97A62" w:rsidRDefault="00A97A62" w:rsidP="00A97A62">
            <w:pPr>
              <w:jc w:val="center"/>
              <w:rPr>
                <w:sz w:val="12"/>
                <w:szCs w:val="12"/>
              </w:rPr>
            </w:pPr>
            <w:r w:rsidRPr="00A97A62">
              <w:rPr>
                <w:sz w:val="12"/>
                <w:szCs w:val="12"/>
                <w:highlight w:val="magenta"/>
              </w:rPr>
              <w:t>Severe Sepsis present</w:t>
            </w:r>
            <w:r w:rsidRPr="00A97A62">
              <w:rPr>
                <w:sz w:val="12"/>
                <w:szCs w:val="12"/>
              </w:rPr>
              <w:t xml:space="preserve"> </w:t>
            </w:r>
          </w:p>
          <w:p w14:paraId="5DBD1C5B" w14:textId="51BFECCF" w:rsidR="00A97A62" w:rsidRPr="00BB0FD9" w:rsidRDefault="00A97A62" w:rsidP="00A03DD3">
            <w:pPr>
              <w:jc w:val="center"/>
              <w:rPr>
                <w:sz w:val="16"/>
                <w:szCs w:val="16"/>
              </w:rPr>
            </w:pPr>
          </w:p>
        </w:tc>
        <w:tc>
          <w:tcPr>
            <w:tcW w:w="989" w:type="dxa"/>
            <w:tcBorders>
              <w:left w:val="single" w:sz="4" w:space="0" w:color="auto"/>
              <w:right w:val="single" w:sz="4" w:space="0" w:color="auto"/>
            </w:tcBorders>
            <w:shd w:val="clear" w:color="auto" w:fill="auto"/>
          </w:tcPr>
          <w:p w14:paraId="485A551D" w14:textId="14E2F10B" w:rsidR="00A97A62" w:rsidRDefault="008B552E" w:rsidP="00D94FF1">
            <w:pPr>
              <w:jc w:val="center"/>
              <w:rPr>
                <w:sz w:val="14"/>
                <w:szCs w:val="14"/>
              </w:rPr>
            </w:pPr>
            <w:r w:rsidRPr="00BB0FD9">
              <w:rPr>
                <w:sz w:val="14"/>
                <w:szCs w:val="14"/>
              </w:rPr>
              <w:t>Hypo</w:t>
            </w:r>
            <w:r w:rsidR="00A97A62">
              <w:rPr>
                <w:sz w:val="14"/>
                <w:szCs w:val="14"/>
              </w:rPr>
              <w:t>-</w:t>
            </w:r>
            <w:r w:rsidRPr="00BB0FD9">
              <w:rPr>
                <w:sz w:val="14"/>
                <w:szCs w:val="14"/>
              </w:rPr>
              <w:t>tension</w:t>
            </w:r>
          </w:p>
          <w:p w14:paraId="667FF20C" w14:textId="77777777" w:rsidR="00A97A62" w:rsidRPr="00A97A62" w:rsidRDefault="00A97A62" w:rsidP="00A97A62">
            <w:pPr>
              <w:jc w:val="center"/>
              <w:rPr>
                <w:sz w:val="12"/>
                <w:szCs w:val="12"/>
              </w:rPr>
            </w:pPr>
            <w:r w:rsidRPr="00A97A62">
              <w:rPr>
                <w:sz w:val="12"/>
                <w:szCs w:val="12"/>
                <w:highlight w:val="magenta"/>
              </w:rPr>
              <w:t>Severe Sepsis present</w:t>
            </w:r>
            <w:r w:rsidRPr="00A97A62">
              <w:rPr>
                <w:sz w:val="12"/>
                <w:szCs w:val="12"/>
              </w:rPr>
              <w:t xml:space="preserve"> </w:t>
            </w:r>
          </w:p>
          <w:p w14:paraId="773BCA92" w14:textId="4C800656" w:rsidR="008B552E" w:rsidRPr="00BB0FD9" w:rsidRDefault="008B552E" w:rsidP="00D94FF1">
            <w:pPr>
              <w:jc w:val="center"/>
              <w:rPr>
                <w:sz w:val="16"/>
                <w:szCs w:val="16"/>
              </w:rPr>
            </w:pPr>
          </w:p>
        </w:tc>
      </w:tr>
      <w:tr w:rsidR="00A97A62" w:rsidRPr="00BB0FD9" w14:paraId="412C2B37" w14:textId="77777777" w:rsidTr="00225959">
        <w:tc>
          <w:tcPr>
            <w:tcW w:w="913" w:type="dxa"/>
            <w:tcBorders>
              <w:left w:val="nil"/>
              <w:right w:val="single" w:sz="4" w:space="0" w:color="auto"/>
            </w:tcBorders>
            <w:shd w:val="clear" w:color="auto" w:fill="auto"/>
          </w:tcPr>
          <w:p w14:paraId="412C2A85" w14:textId="32E80F69" w:rsidR="008B552E" w:rsidRPr="00BB0FD9" w:rsidRDefault="008B552E" w:rsidP="00D94FF1">
            <w:pPr>
              <w:jc w:val="center"/>
              <w:rPr>
                <w:sz w:val="12"/>
                <w:szCs w:val="12"/>
              </w:rPr>
            </w:pPr>
          </w:p>
          <w:p w14:paraId="412C2A86" w14:textId="77777777" w:rsidR="008B552E" w:rsidRPr="00BB0FD9" w:rsidRDefault="008B552E" w:rsidP="00D94FF1">
            <w:pPr>
              <w:jc w:val="center"/>
              <w:rPr>
                <w:sz w:val="12"/>
                <w:szCs w:val="12"/>
              </w:rPr>
            </w:pPr>
          </w:p>
          <w:p w14:paraId="412C2A87" w14:textId="77777777" w:rsidR="008B552E" w:rsidRPr="00BB0FD9" w:rsidRDefault="008B552E" w:rsidP="00D94FF1">
            <w:pPr>
              <w:jc w:val="center"/>
              <w:rPr>
                <w:sz w:val="12"/>
                <w:szCs w:val="12"/>
              </w:rPr>
            </w:pPr>
          </w:p>
          <w:p w14:paraId="412C2A88" w14:textId="77777777" w:rsidR="008B552E" w:rsidRPr="00BB0FD9" w:rsidRDefault="008B552E" w:rsidP="00D94FF1">
            <w:pPr>
              <w:jc w:val="center"/>
              <w:rPr>
                <w:sz w:val="12"/>
                <w:szCs w:val="12"/>
              </w:rPr>
            </w:pPr>
          </w:p>
          <w:p w14:paraId="412C2A89" w14:textId="77777777" w:rsidR="008B552E" w:rsidRPr="00BB0FD9" w:rsidRDefault="008B552E" w:rsidP="00D94FF1">
            <w:pPr>
              <w:jc w:val="center"/>
              <w:rPr>
                <w:sz w:val="12"/>
                <w:szCs w:val="12"/>
              </w:rPr>
            </w:pPr>
          </w:p>
          <w:p w14:paraId="412C2A8A" w14:textId="77777777" w:rsidR="008B552E" w:rsidRPr="00BB0FD9" w:rsidRDefault="008B552E" w:rsidP="00D94FF1">
            <w:pPr>
              <w:jc w:val="center"/>
              <w:rPr>
                <w:sz w:val="12"/>
                <w:szCs w:val="12"/>
              </w:rPr>
            </w:pPr>
          </w:p>
          <w:p w14:paraId="412C2A8B" w14:textId="77777777" w:rsidR="008B552E" w:rsidRPr="00BB0FD9" w:rsidRDefault="008B552E" w:rsidP="00D94FF1">
            <w:pPr>
              <w:jc w:val="center"/>
              <w:rPr>
                <w:sz w:val="12"/>
                <w:szCs w:val="12"/>
              </w:rPr>
            </w:pPr>
          </w:p>
          <w:p w14:paraId="412C2A8C" w14:textId="77777777" w:rsidR="008B552E" w:rsidRPr="00BB0FD9" w:rsidRDefault="008B552E" w:rsidP="00D94FF1">
            <w:pPr>
              <w:jc w:val="center"/>
              <w:rPr>
                <w:sz w:val="12"/>
                <w:szCs w:val="12"/>
              </w:rPr>
            </w:pPr>
          </w:p>
          <w:p w14:paraId="412C2A8D" w14:textId="77777777" w:rsidR="008B552E" w:rsidRPr="00BB0FD9" w:rsidRDefault="008B552E" w:rsidP="00D94FF1">
            <w:pPr>
              <w:jc w:val="center"/>
              <w:rPr>
                <w:sz w:val="12"/>
                <w:szCs w:val="12"/>
              </w:rPr>
            </w:pPr>
          </w:p>
          <w:p w14:paraId="412C2A8E" w14:textId="77777777" w:rsidR="008B552E" w:rsidRPr="00BB0FD9" w:rsidRDefault="008B552E" w:rsidP="00D94FF1">
            <w:pPr>
              <w:jc w:val="center"/>
              <w:rPr>
                <w:sz w:val="12"/>
                <w:szCs w:val="12"/>
              </w:rPr>
            </w:pPr>
          </w:p>
          <w:p w14:paraId="412C2A8F" w14:textId="77777777" w:rsidR="008B552E" w:rsidRPr="00BB0FD9" w:rsidRDefault="008B552E" w:rsidP="00D94FF1">
            <w:pPr>
              <w:jc w:val="center"/>
              <w:rPr>
                <w:sz w:val="12"/>
                <w:szCs w:val="12"/>
              </w:rPr>
            </w:pPr>
          </w:p>
          <w:p w14:paraId="412C2A90" w14:textId="77777777" w:rsidR="008B552E" w:rsidRDefault="008B552E" w:rsidP="00D94FF1">
            <w:pPr>
              <w:jc w:val="center"/>
              <w:rPr>
                <w:sz w:val="12"/>
                <w:szCs w:val="12"/>
              </w:rPr>
            </w:pPr>
          </w:p>
          <w:p w14:paraId="640AAA45" w14:textId="77777777" w:rsidR="008B552E" w:rsidRDefault="008B552E" w:rsidP="00D94FF1">
            <w:pPr>
              <w:jc w:val="center"/>
              <w:rPr>
                <w:sz w:val="12"/>
                <w:szCs w:val="12"/>
              </w:rPr>
            </w:pPr>
          </w:p>
          <w:p w14:paraId="67CA8998" w14:textId="77777777" w:rsidR="00AC6CC4" w:rsidRDefault="00AC6CC4" w:rsidP="00D94FF1">
            <w:pPr>
              <w:jc w:val="center"/>
              <w:rPr>
                <w:sz w:val="12"/>
                <w:szCs w:val="12"/>
              </w:rPr>
            </w:pPr>
          </w:p>
          <w:p w14:paraId="083300FF" w14:textId="77777777" w:rsidR="008B552E" w:rsidRDefault="008B552E" w:rsidP="00D94FF1">
            <w:pPr>
              <w:jc w:val="center"/>
              <w:rPr>
                <w:sz w:val="12"/>
                <w:szCs w:val="12"/>
              </w:rPr>
            </w:pPr>
          </w:p>
          <w:p w14:paraId="27B9E7A4" w14:textId="77777777" w:rsidR="008B552E" w:rsidRDefault="008B552E" w:rsidP="00D94FF1">
            <w:pPr>
              <w:jc w:val="center"/>
              <w:rPr>
                <w:sz w:val="12"/>
                <w:szCs w:val="12"/>
              </w:rPr>
            </w:pPr>
          </w:p>
          <w:p w14:paraId="21F8507A" w14:textId="77777777" w:rsidR="008B552E" w:rsidRDefault="008B552E" w:rsidP="00D94FF1">
            <w:pPr>
              <w:jc w:val="center"/>
              <w:rPr>
                <w:sz w:val="12"/>
                <w:szCs w:val="12"/>
              </w:rPr>
            </w:pPr>
          </w:p>
          <w:p w14:paraId="4E342040" w14:textId="77777777" w:rsidR="008B552E" w:rsidRDefault="008B552E" w:rsidP="00D94FF1">
            <w:pPr>
              <w:jc w:val="center"/>
              <w:rPr>
                <w:sz w:val="12"/>
                <w:szCs w:val="12"/>
              </w:rPr>
            </w:pPr>
          </w:p>
          <w:p w14:paraId="40C61F7A" w14:textId="77777777" w:rsidR="008B552E" w:rsidRDefault="008B552E" w:rsidP="00D94FF1">
            <w:pPr>
              <w:jc w:val="center"/>
              <w:rPr>
                <w:sz w:val="12"/>
                <w:szCs w:val="12"/>
              </w:rPr>
            </w:pPr>
          </w:p>
          <w:p w14:paraId="0BB25833" w14:textId="77777777" w:rsidR="008B552E" w:rsidRDefault="008B552E" w:rsidP="00D94FF1">
            <w:pPr>
              <w:jc w:val="center"/>
              <w:rPr>
                <w:sz w:val="12"/>
                <w:szCs w:val="12"/>
              </w:rPr>
            </w:pPr>
          </w:p>
          <w:p w14:paraId="3E854808" w14:textId="77777777" w:rsidR="007A67D7" w:rsidRDefault="007A67D7" w:rsidP="00D94FF1">
            <w:pPr>
              <w:jc w:val="center"/>
              <w:rPr>
                <w:sz w:val="12"/>
                <w:szCs w:val="12"/>
              </w:rPr>
            </w:pPr>
          </w:p>
          <w:p w14:paraId="5065802D" w14:textId="0F544A88" w:rsidR="008B552E" w:rsidRPr="00BB0FD9" w:rsidRDefault="008B552E" w:rsidP="00D26755">
            <w:pPr>
              <w:jc w:val="center"/>
              <w:rPr>
                <w:sz w:val="12"/>
                <w:szCs w:val="12"/>
              </w:rPr>
            </w:pPr>
          </w:p>
        </w:tc>
        <w:tc>
          <w:tcPr>
            <w:tcW w:w="985" w:type="dxa"/>
            <w:tcBorders>
              <w:left w:val="nil"/>
              <w:right w:val="single" w:sz="4" w:space="0" w:color="auto"/>
            </w:tcBorders>
            <w:shd w:val="clear" w:color="auto" w:fill="auto"/>
          </w:tcPr>
          <w:p w14:paraId="412C2A93" w14:textId="77777777" w:rsidR="008B552E" w:rsidRPr="00BB0FD9" w:rsidRDefault="008B552E" w:rsidP="00D94FF1">
            <w:pPr>
              <w:jc w:val="center"/>
              <w:rPr>
                <w:sz w:val="12"/>
                <w:szCs w:val="12"/>
              </w:rPr>
            </w:pPr>
          </w:p>
          <w:p w14:paraId="412C2A94" w14:textId="77777777" w:rsidR="008B552E" w:rsidRPr="00BB0FD9" w:rsidRDefault="008B552E" w:rsidP="00D94FF1">
            <w:pPr>
              <w:jc w:val="center"/>
              <w:rPr>
                <w:sz w:val="12"/>
                <w:szCs w:val="12"/>
              </w:rPr>
            </w:pPr>
          </w:p>
          <w:p w14:paraId="412C2A95" w14:textId="77777777" w:rsidR="008B552E" w:rsidRPr="00BB0FD9" w:rsidRDefault="008B552E" w:rsidP="00D94FF1">
            <w:pPr>
              <w:jc w:val="center"/>
              <w:rPr>
                <w:sz w:val="12"/>
                <w:szCs w:val="12"/>
              </w:rPr>
            </w:pPr>
          </w:p>
          <w:p w14:paraId="412C2A96" w14:textId="77777777" w:rsidR="008B552E" w:rsidRPr="00BB0FD9" w:rsidRDefault="008B552E" w:rsidP="00D94FF1">
            <w:pPr>
              <w:jc w:val="center"/>
              <w:rPr>
                <w:sz w:val="12"/>
                <w:szCs w:val="12"/>
              </w:rPr>
            </w:pPr>
          </w:p>
          <w:p w14:paraId="412C2A98" w14:textId="77777777" w:rsidR="008B552E" w:rsidRPr="00BB0FD9" w:rsidRDefault="008B552E" w:rsidP="00D94FF1">
            <w:pPr>
              <w:jc w:val="center"/>
              <w:rPr>
                <w:sz w:val="12"/>
                <w:szCs w:val="12"/>
              </w:rPr>
            </w:pPr>
          </w:p>
          <w:p w14:paraId="412C2A99" w14:textId="77777777" w:rsidR="008B552E" w:rsidRDefault="008B552E" w:rsidP="00D94FF1">
            <w:pPr>
              <w:jc w:val="center"/>
              <w:rPr>
                <w:sz w:val="12"/>
                <w:szCs w:val="12"/>
              </w:rPr>
            </w:pPr>
          </w:p>
          <w:p w14:paraId="70A95E14" w14:textId="77777777" w:rsidR="008B552E" w:rsidRDefault="008B552E" w:rsidP="00D94FF1">
            <w:pPr>
              <w:jc w:val="center"/>
              <w:rPr>
                <w:sz w:val="12"/>
                <w:szCs w:val="12"/>
              </w:rPr>
            </w:pPr>
          </w:p>
          <w:p w14:paraId="2C8B1C54" w14:textId="77777777" w:rsidR="008B552E" w:rsidRDefault="008B552E" w:rsidP="00D94FF1">
            <w:pPr>
              <w:jc w:val="center"/>
              <w:rPr>
                <w:sz w:val="12"/>
                <w:szCs w:val="12"/>
              </w:rPr>
            </w:pPr>
          </w:p>
          <w:p w14:paraId="6FCA8E1E" w14:textId="77777777" w:rsidR="008B552E" w:rsidRDefault="008B552E" w:rsidP="00D94FF1">
            <w:pPr>
              <w:jc w:val="center"/>
              <w:rPr>
                <w:sz w:val="12"/>
                <w:szCs w:val="12"/>
              </w:rPr>
            </w:pPr>
          </w:p>
          <w:p w14:paraId="48BAF94D" w14:textId="77777777" w:rsidR="008B552E" w:rsidRDefault="008B552E" w:rsidP="00D94FF1">
            <w:pPr>
              <w:jc w:val="center"/>
              <w:rPr>
                <w:sz w:val="12"/>
                <w:szCs w:val="12"/>
              </w:rPr>
            </w:pPr>
          </w:p>
          <w:p w14:paraId="47FAE819" w14:textId="77777777" w:rsidR="008B552E" w:rsidRDefault="008B552E" w:rsidP="00D94FF1">
            <w:pPr>
              <w:jc w:val="center"/>
              <w:rPr>
                <w:sz w:val="12"/>
                <w:szCs w:val="12"/>
              </w:rPr>
            </w:pPr>
          </w:p>
          <w:p w14:paraId="7FA6DAD9" w14:textId="77777777" w:rsidR="008B552E" w:rsidRDefault="008B552E" w:rsidP="00D94FF1">
            <w:pPr>
              <w:jc w:val="center"/>
              <w:rPr>
                <w:sz w:val="12"/>
                <w:szCs w:val="12"/>
              </w:rPr>
            </w:pPr>
          </w:p>
          <w:p w14:paraId="33CF259B" w14:textId="77777777" w:rsidR="00AC6CC4" w:rsidRDefault="00AC6CC4" w:rsidP="00D94FF1">
            <w:pPr>
              <w:jc w:val="center"/>
              <w:rPr>
                <w:sz w:val="12"/>
                <w:szCs w:val="12"/>
              </w:rPr>
            </w:pPr>
          </w:p>
          <w:p w14:paraId="7B5ADC83" w14:textId="77777777" w:rsidR="00AC6CC4" w:rsidRPr="00BB0FD9" w:rsidRDefault="00AC6CC4" w:rsidP="00D94FF1">
            <w:pPr>
              <w:jc w:val="center"/>
              <w:rPr>
                <w:sz w:val="12"/>
                <w:szCs w:val="12"/>
              </w:rPr>
            </w:pPr>
          </w:p>
          <w:p w14:paraId="412C2A9A" w14:textId="77777777" w:rsidR="008B552E" w:rsidRDefault="008B552E" w:rsidP="00D94FF1">
            <w:pPr>
              <w:jc w:val="center"/>
              <w:rPr>
                <w:sz w:val="12"/>
                <w:szCs w:val="12"/>
              </w:rPr>
            </w:pPr>
          </w:p>
          <w:p w14:paraId="417F38CB" w14:textId="77777777" w:rsidR="00A97A62" w:rsidRDefault="00A97A62" w:rsidP="00D94FF1">
            <w:pPr>
              <w:jc w:val="center"/>
              <w:rPr>
                <w:sz w:val="12"/>
                <w:szCs w:val="12"/>
              </w:rPr>
            </w:pPr>
          </w:p>
          <w:p w14:paraId="21750AF9" w14:textId="222A2945" w:rsidR="00471976" w:rsidRDefault="00471976" w:rsidP="00D94FF1">
            <w:pPr>
              <w:jc w:val="center"/>
              <w:rPr>
                <w:sz w:val="12"/>
                <w:szCs w:val="12"/>
              </w:rPr>
            </w:pPr>
          </w:p>
          <w:p w14:paraId="7FCACD12" w14:textId="77777777" w:rsidR="00471976" w:rsidRDefault="00471976" w:rsidP="00D94FF1">
            <w:pPr>
              <w:jc w:val="center"/>
              <w:rPr>
                <w:sz w:val="12"/>
                <w:szCs w:val="12"/>
              </w:rPr>
            </w:pPr>
          </w:p>
          <w:p w14:paraId="0C9B410A" w14:textId="77777777" w:rsidR="008C5088" w:rsidRDefault="008C5088" w:rsidP="00D94FF1">
            <w:pPr>
              <w:jc w:val="center"/>
              <w:rPr>
                <w:sz w:val="12"/>
                <w:szCs w:val="12"/>
              </w:rPr>
            </w:pPr>
          </w:p>
          <w:p w14:paraId="485FB3B7" w14:textId="77777777" w:rsidR="00471976" w:rsidRDefault="00471976" w:rsidP="00D94FF1">
            <w:pPr>
              <w:jc w:val="center"/>
              <w:rPr>
                <w:sz w:val="12"/>
                <w:szCs w:val="12"/>
              </w:rPr>
            </w:pPr>
          </w:p>
          <w:p w14:paraId="48B2A6F3" w14:textId="77777777" w:rsidR="00A97A62" w:rsidRPr="00BB0FD9" w:rsidRDefault="00A97A62" w:rsidP="00D94FF1">
            <w:pPr>
              <w:jc w:val="center"/>
              <w:rPr>
                <w:sz w:val="12"/>
                <w:szCs w:val="12"/>
              </w:rPr>
            </w:pPr>
          </w:p>
          <w:p w14:paraId="412C2A9C" w14:textId="77777777" w:rsidR="008B552E" w:rsidRPr="00BB0FD9" w:rsidRDefault="008B552E" w:rsidP="00D94FF1">
            <w:pPr>
              <w:jc w:val="center"/>
              <w:rPr>
                <w:sz w:val="12"/>
                <w:szCs w:val="12"/>
              </w:rPr>
            </w:pPr>
          </w:p>
          <w:p w14:paraId="3ADE1F39" w14:textId="77777777" w:rsidR="0097055E" w:rsidRDefault="00AC6CC4" w:rsidP="00D94FF1">
            <w:pPr>
              <w:jc w:val="center"/>
              <w:rPr>
                <w:b/>
                <w:sz w:val="12"/>
                <w:szCs w:val="12"/>
              </w:rPr>
            </w:pPr>
            <w:r>
              <w:rPr>
                <w:sz w:val="12"/>
                <w:szCs w:val="12"/>
              </w:rPr>
              <w:t>P</w:t>
            </w:r>
            <w:r w:rsidR="008B552E" w:rsidRPr="00BB0FD9">
              <w:rPr>
                <w:sz w:val="12"/>
                <w:szCs w:val="12"/>
              </w:rPr>
              <w:t xml:space="preserve">lace </w:t>
            </w:r>
            <w:r w:rsidR="008B552E" w:rsidRPr="00AC6CC4">
              <w:rPr>
                <w:b/>
                <w:sz w:val="12"/>
                <w:szCs w:val="12"/>
              </w:rPr>
              <w:t>Sepsis Pressor</w:t>
            </w:r>
          </w:p>
          <w:p w14:paraId="412C2A9D" w14:textId="7660A6DE" w:rsidR="008B552E" w:rsidRPr="00BB0FD9" w:rsidRDefault="008B552E" w:rsidP="00D94FF1">
            <w:pPr>
              <w:jc w:val="center"/>
              <w:rPr>
                <w:sz w:val="12"/>
                <w:szCs w:val="12"/>
              </w:rPr>
            </w:pPr>
            <w:r w:rsidRPr="00BB0FD9">
              <w:rPr>
                <w:sz w:val="12"/>
                <w:szCs w:val="12"/>
              </w:rPr>
              <w:t xml:space="preserve"> Order Set – include CVP and SVO2 monitoring </w:t>
            </w:r>
          </w:p>
          <w:p w14:paraId="2CE267DA" w14:textId="77777777" w:rsidR="00AC6CC4" w:rsidRPr="00BB0FD9" w:rsidRDefault="00AC6CC4" w:rsidP="00EB2A0E">
            <w:pPr>
              <w:rPr>
                <w:sz w:val="12"/>
                <w:szCs w:val="12"/>
              </w:rPr>
            </w:pPr>
          </w:p>
          <w:p w14:paraId="412C2A9F" w14:textId="411CA433" w:rsidR="00D26755" w:rsidRPr="00BB0FD9" w:rsidRDefault="00EC55D3" w:rsidP="00D26755">
            <w:pPr>
              <w:jc w:val="center"/>
              <w:rPr>
                <w:sz w:val="12"/>
                <w:szCs w:val="12"/>
              </w:rPr>
            </w:pPr>
            <w:r>
              <w:rPr>
                <w:sz w:val="12"/>
                <w:szCs w:val="12"/>
                <w:shd w:val="clear" w:color="auto" w:fill="9BBB59" w:themeFill="accent3"/>
              </w:rPr>
              <w:t>P</w:t>
            </w:r>
            <w:r w:rsidR="008B552E" w:rsidRPr="00EB2A0E">
              <w:rPr>
                <w:sz w:val="12"/>
                <w:szCs w:val="12"/>
                <w:shd w:val="clear" w:color="auto" w:fill="9BBB59" w:themeFill="accent3"/>
              </w:rPr>
              <w:t>rovider document focused exam</w:t>
            </w:r>
          </w:p>
        </w:tc>
        <w:tc>
          <w:tcPr>
            <w:tcW w:w="895" w:type="dxa"/>
            <w:tcBorders>
              <w:left w:val="single" w:sz="4" w:space="0" w:color="auto"/>
              <w:right w:val="single" w:sz="4" w:space="0" w:color="auto"/>
            </w:tcBorders>
            <w:shd w:val="clear" w:color="auto" w:fill="auto"/>
          </w:tcPr>
          <w:p w14:paraId="412C2AA0" w14:textId="77777777" w:rsidR="008B552E" w:rsidRPr="00BB0FD9" w:rsidRDefault="008B552E" w:rsidP="004F5EC9">
            <w:pPr>
              <w:jc w:val="center"/>
              <w:rPr>
                <w:sz w:val="12"/>
                <w:szCs w:val="12"/>
              </w:rPr>
            </w:pPr>
          </w:p>
          <w:p w14:paraId="412C2AA1" w14:textId="77777777" w:rsidR="008B552E" w:rsidRPr="00BB0FD9" w:rsidRDefault="008B552E" w:rsidP="004F5EC9">
            <w:pPr>
              <w:jc w:val="center"/>
              <w:rPr>
                <w:sz w:val="12"/>
                <w:szCs w:val="12"/>
              </w:rPr>
            </w:pPr>
          </w:p>
          <w:p w14:paraId="412C2AA2" w14:textId="77777777" w:rsidR="008B552E" w:rsidRPr="00BB0FD9" w:rsidRDefault="008B552E" w:rsidP="004F5EC9">
            <w:pPr>
              <w:jc w:val="center"/>
              <w:rPr>
                <w:sz w:val="12"/>
                <w:szCs w:val="12"/>
              </w:rPr>
            </w:pPr>
          </w:p>
          <w:p w14:paraId="412C2AA3" w14:textId="77777777" w:rsidR="008B552E" w:rsidRPr="00BB0FD9" w:rsidRDefault="008B552E" w:rsidP="004F5EC9">
            <w:pPr>
              <w:jc w:val="center"/>
              <w:rPr>
                <w:sz w:val="12"/>
                <w:szCs w:val="12"/>
              </w:rPr>
            </w:pPr>
          </w:p>
          <w:p w14:paraId="412C2AA4" w14:textId="77777777" w:rsidR="008B552E" w:rsidRPr="00BB0FD9" w:rsidRDefault="008B552E" w:rsidP="004F5EC9">
            <w:pPr>
              <w:jc w:val="center"/>
              <w:rPr>
                <w:sz w:val="12"/>
                <w:szCs w:val="12"/>
              </w:rPr>
            </w:pPr>
          </w:p>
          <w:p w14:paraId="412C2AA5" w14:textId="77777777" w:rsidR="008B552E" w:rsidRPr="00BB0FD9" w:rsidRDefault="008B552E" w:rsidP="004F5EC9">
            <w:pPr>
              <w:jc w:val="center"/>
              <w:rPr>
                <w:sz w:val="12"/>
                <w:szCs w:val="12"/>
              </w:rPr>
            </w:pPr>
          </w:p>
          <w:p w14:paraId="412C2AA6" w14:textId="77777777" w:rsidR="008B552E" w:rsidRDefault="008B552E" w:rsidP="004F5EC9">
            <w:pPr>
              <w:jc w:val="center"/>
              <w:rPr>
                <w:sz w:val="12"/>
                <w:szCs w:val="12"/>
              </w:rPr>
            </w:pPr>
          </w:p>
          <w:p w14:paraId="09F28B98" w14:textId="77777777" w:rsidR="008B552E" w:rsidRDefault="008B552E" w:rsidP="004F5EC9">
            <w:pPr>
              <w:jc w:val="center"/>
              <w:rPr>
                <w:sz w:val="12"/>
                <w:szCs w:val="12"/>
              </w:rPr>
            </w:pPr>
          </w:p>
          <w:p w14:paraId="38E20383" w14:textId="77777777" w:rsidR="008B552E" w:rsidRDefault="008B552E" w:rsidP="004F5EC9">
            <w:pPr>
              <w:jc w:val="center"/>
              <w:rPr>
                <w:sz w:val="12"/>
                <w:szCs w:val="12"/>
              </w:rPr>
            </w:pPr>
          </w:p>
          <w:p w14:paraId="51AD8265" w14:textId="77777777" w:rsidR="008B552E" w:rsidRDefault="008B552E" w:rsidP="004F5EC9">
            <w:pPr>
              <w:jc w:val="center"/>
              <w:rPr>
                <w:sz w:val="12"/>
                <w:szCs w:val="12"/>
              </w:rPr>
            </w:pPr>
          </w:p>
          <w:p w14:paraId="08703350" w14:textId="77777777" w:rsidR="008B552E" w:rsidRDefault="008B552E" w:rsidP="004F5EC9">
            <w:pPr>
              <w:jc w:val="center"/>
              <w:rPr>
                <w:sz w:val="12"/>
                <w:szCs w:val="12"/>
              </w:rPr>
            </w:pPr>
          </w:p>
          <w:p w14:paraId="536D36A3" w14:textId="77777777" w:rsidR="008B552E" w:rsidRDefault="008B552E" w:rsidP="004F5EC9">
            <w:pPr>
              <w:jc w:val="center"/>
              <w:rPr>
                <w:sz w:val="12"/>
                <w:szCs w:val="12"/>
              </w:rPr>
            </w:pPr>
          </w:p>
          <w:p w14:paraId="1FD5FC5C" w14:textId="77777777" w:rsidR="008B552E" w:rsidRDefault="008B552E" w:rsidP="004F5EC9">
            <w:pPr>
              <w:jc w:val="center"/>
              <w:rPr>
                <w:sz w:val="12"/>
                <w:szCs w:val="12"/>
              </w:rPr>
            </w:pPr>
          </w:p>
          <w:p w14:paraId="6F3F1389" w14:textId="77777777" w:rsidR="008B552E" w:rsidRDefault="008B552E" w:rsidP="004F5EC9">
            <w:pPr>
              <w:jc w:val="center"/>
              <w:rPr>
                <w:sz w:val="12"/>
                <w:szCs w:val="12"/>
              </w:rPr>
            </w:pPr>
          </w:p>
          <w:p w14:paraId="61DD5EDC" w14:textId="77777777" w:rsidR="008B552E" w:rsidRDefault="008B552E" w:rsidP="004F5EC9">
            <w:pPr>
              <w:jc w:val="center"/>
              <w:rPr>
                <w:sz w:val="12"/>
                <w:szCs w:val="12"/>
              </w:rPr>
            </w:pPr>
          </w:p>
          <w:p w14:paraId="048D13F0" w14:textId="77777777" w:rsidR="008B552E" w:rsidRDefault="008B552E" w:rsidP="004F5EC9">
            <w:pPr>
              <w:jc w:val="center"/>
              <w:rPr>
                <w:sz w:val="12"/>
                <w:szCs w:val="12"/>
              </w:rPr>
            </w:pPr>
          </w:p>
          <w:p w14:paraId="334294E3" w14:textId="77777777" w:rsidR="008B552E" w:rsidRDefault="008B552E" w:rsidP="004F5EC9">
            <w:pPr>
              <w:jc w:val="center"/>
              <w:rPr>
                <w:sz w:val="12"/>
                <w:szCs w:val="12"/>
              </w:rPr>
            </w:pPr>
          </w:p>
          <w:p w14:paraId="1C5692DF" w14:textId="77777777" w:rsidR="008B552E" w:rsidRDefault="008B552E" w:rsidP="004F5EC9">
            <w:pPr>
              <w:jc w:val="center"/>
              <w:rPr>
                <w:sz w:val="12"/>
                <w:szCs w:val="12"/>
              </w:rPr>
            </w:pPr>
          </w:p>
          <w:p w14:paraId="404D36A6" w14:textId="77777777" w:rsidR="008B552E" w:rsidRDefault="008B552E" w:rsidP="004F5EC9">
            <w:pPr>
              <w:jc w:val="center"/>
              <w:rPr>
                <w:sz w:val="12"/>
                <w:szCs w:val="12"/>
              </w:rPr>
            </w:pPr>
          </w:p>
          <w:p w14:paraId="6D365CA3" w14:textId="77777777" w:rsidR="008B552E" w:rsidRDefault="008B552E" w:rsidP="004F5EC9">
            <w:pPr>
              <w:jc w:val="center"/>
              <w:rPr>
                <w:sz w:val="12"/>
                <w:szCs w:val="12"/>
              </w:rPr>
            </w:pPr>
          </w:p>
          <w:p w14:paraId="598CCD5A" w14:textId="77777777" w:rsidR="008B552E" w:rsidRDefault="008B552E" w:rsidP="004F5EC9">
            <w:pPr>
              <w:jc w:val="center"/>
              <w:rPr>
                <w:sz w:val="12"/>
                <w:szCs w:val="12"/>
              </w:rPr>
            </w:pPr>
          </w:p>
          <w:p w14:paraId="09AEE45E" w14:textId="77777777" w:rsidR="008B552E" w:rsidRDefault="008B552E" w:rsidP="004F5EC9">
            <w:pPr>
              <w:jc w:val="center"/>
              <w:rPr>
                <w:sz w:val="12"/>
                <w:szCs w:val="12"/>
              </w:rPr>
            </w:pPr>
          </w:p>
          <w:p w14:paraId="278469A6" w14:textId="77777777" w:rsidR="008B552E" w:rsidRDefault="008B552E" w:rsidP="004F5EC9">
            <w:pPr>
              <w:jc w:val="center"/>
              <w:rPr>
                <w:sz w:val="12"/>
                <w:szCs w:val="12"/>
              </w:rPr>
            </w:pPr>
          </w:p>
          <w:p w14:paraId="051C376B" w14:textId="223FFC26" w:rsidR="00471976" w:rsidRDefault="00471976" w:rsidP="004F5EC9">
            <w:pPr>
              <w:jc w:val="center"/>
              <w:rPr>
                <w:sz w:val="12"/>
                <w:szCs w:val="12"/>
              </w:rPr>
            </w:pPr>
          </w:p>
          <w:p w14:paraId="0861928E" w14:textId="77777777" w:rsidR="00471976" w:rsidRDefault="00471976" w:rsidP="004F5EC9">
            <w:pPr>
              <w:jc w:val="center"/>
              <w:rPr>
                <w:sz w:val="12"/>
                <w:szCs w:val="12"/>
              </w:rPr>
            </w:pPr>
          </w:p>
          <w:p w14:paraId="2BC55AD4" w14:textId="77777777" w:rsidR="008B552E" w:rsidRPr="00BB0FD9" w:rsidRDefault="008B552E" w:rsidP="00EB2A0E">
            <w:pPr>
              <w:rPr>
                <w:sz w:val="12"/>
                <w:szCs w:val="12"/>
              </w:rPr>
            </w:pPr>
          </w:p>
          <w:p w14:paraId="412C2AA8" w14:textId="77777777" w:rsidR="008B552E" w:rsidRPr="00BB0FD9" w:rsidRDefault="008B552E" w:rsidP="00D26755">
            <w:pPr>
              <w:rPr>
                <w:sz w:val="12"/>
                <w:szCs w:val="12"/>
              </w:rPr>
            </w:pPr>
          </w:p>
          <w:p w14:paraId="412C2AA9" w14:textId="77777777" w:rsidR="008B552E" w:rsidRPr="00BB0FD9" w:rsidRDefault="008B552E" w:rsidP="004F5EC9">
            <w:pPr>
              <w:jc w:val="center"/>
              <w:rPr>
                <w:sz w:val="12"/>
                <w:szCs w:val="12"/>
              </w:rPr>
            </w:pPr>
          </w:p>
          <w:p w14:paraId="412C2AAC" w14:textId="77777777" w:rsidR="008B552E" w:rsidRPr="00BB0FD9" w:rsidRDefault="008B552E" w:rsidP="004F5EC9">
            <w:pPr>
              <w:jc w:val="center"/>
              <w:rPr>
                <w:sz w:val="12"/>
                <w:szCs w:val="12"/>
              </w:rPr>
            </w:pPr>
          </w:p>
          <w:p w14:paraId="3DBD4DEB" w14:textId="77777777" w:rsidR="008B552E" w:rsidRPr="00BB0FD9" w:rsidRDefault="008B552E" w:rsidP="004F5EC9">
            <w:pPr>
              <w:jc w:val="center"/>
              <w:rPr>
                <w:sz w:val="12"/>
                <w:szCs w:val="12"/>
              </w:rPr>
            </w:pPr>
          </w:p>
        </w:tc>
        <w:tc>
          <w:tcPr>
            <w:tcW w:w="913" w:type="dxa"/>
            <w:tcBorders>
              <w:left w:val="single" w:sz="4" w:space="0" w:color="auto"/>
              <w:right w:val="single" w:sz="4" w:space="0" w:color="auto"/>
            </w:tcBorders>
            <w:shd w:val="clear" w:color="auto" w:fill="auto"/>
          </w:tcPr>
          <w:p w14:paraId="582CAC1D" w14:textId="77777777" w:rsidR="008B552E" w:rsidRPr="00BB0FD9" w:rsidRDefault="008B552E" w:rsidP="004F5EC9">
            <w:pPr>
              <w:jc w:val="center"/>
              <w:rPr>
                <w:sz w:val="12"/>
                <w:szCs w:val="12"/>
              </w:rPr>
            </w:pPr>
          </w:p>
          <w:p w14:paraId="44D3C2FB" w14:textId="77777777" w:rsidR="008B552E" w:rsidRPr="00BB0FD9" w:rsidRDefault="008B552E" w:rsidP="004F5EC9">
            <w:pPr>
              <w:jc w:val="center"/>
              <w:rPr>
                <w:sz w:val="12"/>
                <w:szCs w:val="12"/>
              </w:rPr>
            </w:pPr>
          </w:p>
          <w:p w14:paraId="0AEBE6FC" w14:textId="77777777" w:rsidR="008B552E" w:rsidRPr="00BB0FD9" w:rsidRDefault="008B552E" w:rsidP="004F5EC9">
            <w:pPr>
              <w:jc w:val="center"/>
              <w:rPr>
                <w:sz w:val="12"/>
                <w:szCs w:val="12"/>
              </w:rPr>
            </w:pPr>
          </w:p>
          <w:p w14:paraId="1709162F" w14:textId="77777777" w:rsidR="008B552E" w:rsidRPr="00BB0FD9" w:rsidRDefault="008B552E" w:rsidP="004F5EC9">
            <w:pPr>
              <w:jc w:val="center"/>
              <w:rPr>
                <w:sz w:val="12"/>
                <w:szCs w:val="12"/>
              </w:rPr>
            </w:pPr>
          </w:p>
          <w:p w14:paraId="52A4CB3C" w14:textId="77777777" w:rsidR="008B552E" w:rsidRPr="00BB0FD9" w:rsidRDefault="008B552E" w:rsidP="004F5EC9">
            <w:pPr>
              <w:jc w:val="center"/>
              <w:rPr>
                <w:sz w:val="12"/>
                <w:szCs w:val="12"/>
              </w:rPr>
            </w:pPr>
          </w:p>
          <w:p w14:paraId="1715A58D" w14:textId="77777777" w:rsidR="008B552E" w:rsidRPr="00BB0FD9" w:rsidRDefault="008B552E" w:rsidP="004F5EC9">
            <w:pPr>
              <w:jc w:val="center"/>
              <w:rPr>
                <w:sz w:val="12"/>
                <w:szCs w:val="12"/>
              </w:rPr>
            </w:pPr>
          </w:p>
          <w:p w14:paraId="347CC327" w14:textId="77777777" w:rsidR="008B552E" w:rsidRDefault="008B552E" w:rsidP="004F5EC9">
            <w:pPr>
              <w:jc w:val="center"/>
              <w:rPr>
                <w:sz w:val="12"/>
                <w:szCs w:val="12"/>
              </w:rPr>
            </w:pPr>
          </w:p>
          <w:p w14:paraId="52DE58CC" w14:textId="77777777" w:rsidR="008B552E" w:rsidRDefault="008B552E" w:rsidP="004F5EC9">
            <w:pPr>
              <w:jc w:val="center"/>
              <w:rPr>
                <w:sz w:val="12"/>
                <w:szCs w:val="12"/>
              </w:rPr>
            </w:pPr>
          </w:p>
          <w:p w14:paraId="37017B07" w14:textId="77777777" w:rsidR="008B552E" w:rsidRDefault="008B552E" w:rsidP="004F5EC9">
            <w:pPr>
              <w:jc w:val="center"/>
              <w:rPr>
                <w:sz w:val="12"/>
                <w:szCs w:val="12"/>
              </w:rPr>
            </w:pPr>
          </w:p>
          <w:p w14:paraId="4ED98B1E" w14:textId="77777777" w:rsidR="008B552E" w:rsidRDefault="008B552E" w:rsidP="004F5EC9">
            <w:pPr>
              <w:jc w:val="center"/>
              <w:rPr>
                <w:sz w:val="12"/>
                <w:szCs w:val="12"/>
              </w:rPr>
            </w:pPr>
          </w:p>
          <w:p w14:paraId="0ABAD3FF" w14:textId="77777777" w:rsidR="008B552E" w:rsidRDefault="008B552E" w:rsidP="004F5EC9">
            <w:pPr>
              <w:jc w:val="center"/>
              <w:rPr>
                <w:sz w:val="12"/>
                <w:szCs w:val="12"/>
              </w:rPr>
            </w:pPr>
          </w:p>
          <w:p w14:paraId="3C6385CD" w14:textId="77777777" w:rsidR="008B552E" w:rsidRDefault="008B552E" w:rsidP="004F5EC9">
            <w:pPr>
              <w:jc w:val="center"/>
              <w:rPr>
                <w:sz w:val="12"/>
                <w:szCs w:val="12"/>
              </w:rPr>
            </w:pPr>
          </w:p>
          <w:p w14:paraId="546B4F54" w14:textId="77777777" w:rsidR="00AC6CC4" w:rsidRDefault="00AC6CC4" w:rsidP="004F5EC9">
            <w:pPr>
              <w:jc w:val="center"/>
              <w:rPr>
                <w:sz w:val="12"/>
                <w:szCs w:val="12"/>
              </w:rPr>
            </w:pPr>
          </w:p>
          <w:p w14:paraId="5110CABC" w14:textId="77777777" w:rsidR="008B552E" w:rsidRDefault="008B552E" w:rsidP="004F5EC9">
            <w:pPr>
              <w:jc w:val="center"/>
              <w:rPr>
                <w:sz w:val="12"/>
                <w:szCs w:val="12"/>
              </w:rPr>
            </w:pPr>
          </w:p>
          <w:p w14:paraId="08BBA501" w14:textId="77777777" w:rsidR="00A97A62" w:rsidRDefault="00A97A62" w:rsidP="004F5EC9">
            <w:pPr>
              <w:jc w:val="center"/>
              <w:rPr>
                <w:sz w:val="12"/>
                <w:szCs w:val="12"/>
              </w:rPr>
            </w:pPr>
          </w:p>
          <w:p w14:paraId="21B5B9FB" w14:textId="77777777" w:rsidR="00A97A62" w:rsidRDefault="00A97A62" w:rsidP="004F5EC9">
            <w:pPr>
              <w:jc w:val="center"/>
              <w:rPr>
                <w:sz w:val="12"/>
                <w:szCs w:val="12"/>
              </w:rPr>
            </w:pPr>
          </w:p>
          <w:p w14:paraId="3BB3CA0B" w14:textId="77777777" w:rsidR="00AC6CC4" w:rsidRDefault="00AC6CC4" w:rsidP="004F5EC9">
            <w:pPr>
              <w:jc w:val="center"/>
              <w:rPr>
                <w:sz w:val="12"/>
                <w:szCs w:val="12"/>
              </w:rPr>
            </w:pPr>
          </w:p>
          <w:p w14:paraId="24F35431" w14:textId="77777777" w:rsidR="008C5088" w:rsidRDefault="008C5088" w:rsidP="004F5EC9">
            <w:pPr>
              <w:jc w:val="center"/>
              <w:rPr>
                <w:sz w:val="12"/>
                <w:szCs w:val="12"/>
              </w:rPr>
            </w:pPr>
          </w:p>
          <w:p w14:paraId="399541CF" w14:textId="3AA9899A" w:rsidR="00471976" w:rsidRDefault="00471976" w:rsidP="004F5EC9">
            <w:pPr>
              <w:jc w:val="center"/>
              <w:rPr>
                <w:sz w:val="12"/>
                <w:szCs w:val="12"/>
              </w:rPr>
            </w:pPr>
          </w:p>
          <w:p w14:paraId="4FD85E61" w14:textId="77777777" w:rsidR="00471976" w:rsidRDefault="00471976" w:rsidP="004F5EC9">
            <w:pPr>
              <w:jc w:val="center"/>
              <w:rPr>
                <w:sz w:val="12"/>
                <w:szCs w:val="12"/>
              </w:rPr>
            </w:pPr>
          </w:p>
          <w:p w14:paraId="75CA279B" w14:textId="77777777" w:rsidR="00471976" w:rsidRPr="00BB0FD9" w:rsidRDefault="00471976" w:rsidP="004F5EC9">
            <w:pPr>
              <w:jc w:val="center"/>
              <w:rPr>
                <w:sz w:val="12"/>
                <w:szCs w:val="12"/>
              </w:rPr>
            </w:pPr>
          </w:p>
          <w:p w14:paraId="31577A19" w14:textId="77777777" w:rsidR="008B552E" w:rsidRPr="00BB0FD9" w:rsidRDefault="008B552E" w:rsidP="004F5EC9">
            <w:pPr>
              <w:jc w:val="center"/>
              <w:rPr>
                <w:sz w:val="12"/>
                <w:szCs w:val="12"/>
              </w:rPr>
            </w:pPr>
          </w:p>
          <w:p w14:paraId="110C9304" w14:textId="77777777" w:rsidR="0097055E" w:rsidRDefault="00AC6CC4" w:rsidP="004F5EC9">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4E619F05" w14:textId="2A70AA6A" w:rsidR="008B552E" w:rsidRDefault="00AC6CC4" w:rsidP="004F5EC9">
            <w:pPr>
              <w:jc w:val="center"/>
              <w:rPr>
                <w:sz w:val="12"/>
                <w:szCs w:val="12"/>
              </w:rPr>
            </w:pPr>
            <w:r w:rsidRPr="00BB0FD9">
              <w:rPr>
                <w:sz w:val="12"/>
                <w:szCs w:val="12"/>
              </w:rPr>
              <w:t xml:space="preserve">Order Set </w:t>
            </w:r>
            <w:r w:rsidR="008B552E" w:rsidRPr="00BB0FD9">
              <w:rPr>
                <w:sz w:val="12"/>
                <w:szCs w:val="12"/>
              </w:rPr>
              <w:t xml:space="preserve">– </w:t>
            </w:r>
            <w:r w:rsidR="008B552E">
              <w:rPr>
                <w:sz w:val="12"/>
                <w:szCs w:val="12"/>
              </w:rPr>
              <w:t>includes CVP and SVO2 monitoring</w:t>
            </w:r>
          </w:p>
          <w:p w14:paraId="3D774934" w14:textId="32CC9F95" w:rsidR="008B552E" w:rsidRPr="00BB0FD9" w:rsidRDefault="008B552E" w:rsidP="00EB2A0E">
            <w:pPr>
              <w:rPr>
                <w:sz w:val="12"/>
                <w:szCs w:val="12"/>
              </w:rPr>
            </w:pPr>
          </w:p>
          <w:p w14:paraId="412C2ABB" w14:textId="2F695542" w:rsidR="008B552E" w:rsidRPr="00BB0FD9" w:rsidRDefault="00EC55D3" w:rsidP="00D94FF1">
            <w:pPr>
              <w:jc w:val="center"/>
              <w:rPr>
                <w:sz w:val="16"/>
                <w:szCs w:val="16"/>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877" w:type="dxa"/>
            <w:tcBorders>
              <w:left w:val="single" w:sz="4" w:space="0" w:color="auto"/>
              <w:right w:val="single" w:sz="4" w:space="0" w:color="auto"/>
            </w:tcBorders>
            <w:shd w:val="clear" w:color="auto" w:fill="auto"/>
          </w:tcPr>
          <w:p w14:paraId="412C2ABC" w14:textId="77777777" w:rsidR="008B552E" w:rsidRPr="007E5CDD" w:rsidRDefault="008B552E" w:rsidP="00D94FF1">
            <w:pPr>
              <w:jc w:val="center"/>
              <w:rPr>
                <w:sz w:val="12"/>
                <w:szCs w:val="12"/>
              </w:rPr>
            </w:pPr>
          </w:p>
          <w:p w14:paraId="412C2ABD" w14:textId="77777777" w:rsidR="008B552E" w:rsidRPr="007E5CDD" w:rsidRDefault="008B552E" w:rsidP="00D94FF1">
            <w:pPr>
              <w:jc w:val="center"/>
              <w:rPr>
                <w:sz w:val="12"/>
                <w:szCs w:val="12"/>
              </w:rPr>
            </w:pPr>
          </w:p>
          <w:p w14:paraId="412C2ABE" w14:textId="77777777" w:rsidR="008B552E" w:rsidRPr="007E5CDD" w:rsidRDefault="008B552E" w:rsidP="00D94FF1">
            <w:pPr>
              <w:jc w:val="center"/>
              <w:rPr>
                <w:sz w:val="12"/>
                <w:szCs w:val="12"/>
              </w:rPr>
            </w:pPr>
          </w:p>
          <w:p w14:paraId="412C2ABF" w14:textId="77777777" w:rsidR="008B552E" w:rsidRPr="007E5CDD" w:rsidRDefault="008B552E" w:rsidP="00D94FF1">
            <w:pPr>
              <w:jc w:val="center"/>
              <w:rPr>
                <w:sz w:val="12"/>
                <w:szCs w:val="12"/>
              </w:rPr>
            </w:pPr>
          </w:p>
          <w:p w14:paraId="412C2AC0" w14:textId="77777777" w:rsidR="008B552E" w:rsidRDefault="008B552E" w:rsidP="00D94FF1">
            <w:pPr>
              <w:jc w:val="center"/>
              <w:rPr>
                <w:sz w:val="12"/>
                <w:szCs w:val="12"/>
              </w:rPr>
            </w:pPr>
          </w:p>
          <w:p w14:paraId="7A96AFFA" w14:textId="77777777" w:rsidR="008B552E" w:rsidRDefault="008B552E" w:rsidP="00D94FF1">
            <w:pPr>
              <w:jc w:val="center"/>
              <w:rPr>
                <w:sz w:val="12"/>
                <w:szCs w:val="12"/>
              </w:rPr>
            </w:pPr>
          </w:p>
          <w:p w14:paraId="01EA0A54" w14:textId="77777777" w:rsidR="008B552E" w:rsidRDefault="008B552E" w:rsidP="00D94FF1">
            <w:pPr>
              <w:jc w:val="center"/>
              <w:rPr>
                <w:sz w:val="12"/>
                <w:szCs w:val="12"/>
              </w:rPr>
            </w:pPr>
          </w:p>
          <w:p w14:paraId="0A9AD96A" w14:textId="77777777" w:rsidR="008B552E" w:rsidRDefault="008B552E" w:rsidP="00D94FF1">
            <w:pPr>
              <w:jc w:val="center"/>
              <w:rPr>
                <w:sz w:val="12"/>
                <w:szCs w:val="12"/>
              </w:rPr>
            </w:pPr>
          </w:p>
          <w:p w14:paraId="71936105" w14:textId="77777777" w:rsidR="008B552E" w:rsidRDefault="008B552E" w:rsidP="00D94FF1">
            <w:pPr>
              <w:jc w:val="center"/>
              <w:rPr>
                <w:sz w:val="12"/>
                <w:szCs w:val="12"/>
              </w:rPr>
            </w:pPr>
          </w:p>
          <w:p w14:paraId="3DFDDF6A" w14:textId="77777777" w:rsidR="008B552E" w:rsidRDefault="008B552E" w:rsidP="00D94FF1">
            <w:pPr>
              <w:jc w:val="center"/>
              <w:rPr>
                <w:sz w:val="12"/>
                <w:szCs w:val="12"/>
              </w:rPr>
            </w:pPr>
          </w:p>
          <w:p w14:paraId="4F70B18F" w14:textId="77777777" w:rsidR="008B552E" w:rsidRDefault="008B552E" w:rsidP="00D94FF1">
            <w:pPr>
              <w:jc w:val="center"/>
              <w:rPr>
                <w:sz w:val="12"/>
                <w:szCs w:val="12"/>
              </w:rPr>
            </w:pPr>
          </w:p>
          <w:p w14:paraId="3158A2CD" w14:textId="77777777" w:rsidR="008B552E" w:rsidRDefault="008B552E" w:rsidP="00D94FF1">
            <w:pPr>
              <w:jc w:val="center"/>
              <w:rPr>
                <w:sz w:val="12"/>
                <w:szCs w:val="12"/>
              </w:rPr>
            </w:pPr>
          </w:p>
          <w:p w14:paraId="306A62DF" w14:textId="77777777" w:rsidR="008B552E" w:rsidRDefault="008B552E" w:rsidP="00D94FF1">
            <w:pPr>
              <w:jc w:val="center"/>
              <w:rPr>
                <w:sz w:val="12"/>
                <w:szCs w:val="12"/>
              </w:rPr>
            </w:pPr>
          </w:p>
          <w:p w14:paraId="7C5FDB07" w14:textId="77777777" w:rsidR="008B552E" w:rsidRDefault="008B552E" w:rsidP="00D94FF1">
            <w:pPr>
              <w:jc w:val="center"/>
              <w:rPr>
                <w:sz w:val="12"/>
                <w:szCs w:val="12"/>
              </w:rPr>
            </w:pPr>
          </w:p>
          <w:p w14:paraId="04628977" w14:textId="77777777" w:rsidR="008B552E" w:rsidRDefault="008B552E" w:rsidP="00D94FF1">
            <w:pPr>
              <w:jc w:val="center"/>
              <w:rPr>
                <w:sz w:val="12"/>
                <w:szCs w:val="12"/>
              </w:rPr>
            </w:pPr>
          </w:p>
          <w:p w14:paraId="600D7DBC" w14:textId="77777777" w:rsidR="00AC6CC4" w:rsidRDefault="00AC6CC4" w:rsidP="00D94FF1">
            <w:pPr>
              <w:jc w:val="center"/>
              <w:rPr>
                <w:sz w:val="12"/>
                <w:szCs w:val="12"/>
              </w:rPr>
            </w:pPr>
          </w:p>
          <w:p w14:paraId="53405FB0" w14:textId="77777777" w:rsidR="008B552E" w:rsidRDefault="008B552E" w:rsidP="00D94FF1">
            <w:pPr>
              <w:jc w:val="center"/>
              <w:rPr>
                <w:sz w:val="12"/>
                <w:szCs w:val="12"/>
              </w:rPr>
            </w:pPr>
          </w:p>
          <w:p w14:paraId="67A3CB63" w14:textId="77777777" w:rsidR="008B552E" w:rsidRDefault="008B552E" w:rsidP="00D94FF1">
            <w:pPr>
              <w:jc w:val="center"/>
              <w:rPr>
                <w:sz w:val="12"/>
                <w:szCs w:val="12"/>
              </w:rPr>
            </w:pPr>
          </w:p>
          <w:p w14:paraId="11BE76C0" w14:textId="77777777" w:rsidR="008B552E" w:rsidRDefault="008B552E" w:rsidP="00D94FF1">
            <w:pPr>
              <w:jc w:val="center"/>
              <w:rPr>
                <w:sz w:val="12"/>
                <w:szCs w:val="12"/>
              </w:rPr>
            </w:pPr>
          </w:p>
          <w:p w14:paraId="77CA6A75" w14:textId="77777777" w:rsidR="00AC6CC4" w:rsidRPr="007E5CDD" w:rsidRDefault="00AC6CC4" w:rsidP="00D94FF1">
            <w:pPr>
              <w:jc w:val="center"/>
              <w:rPr>
                <w:sz w:val="12"/>
                <w:szCs w:val="12"/>
              </w:rPr>
            </w:pPr>
          </w:p>
          <w:p w14:paraId="412C2AC1" w14:textId="77777777" w:rsidR="008B552E" w:rsidRPr="007E5CDD" w:rsidRDefault="008B552E" w:rsidP="00D94FF1">
            <w:pPr>
              <w:jc w:val="center"/>
              <w:rPr>
                <w:sz w:val="12"/>
                <w:szCs w:val="12"/>
              </w:rPr>
            </w:pPr>
          </w:p>
          <w:p w14:paraId="412C2AC2" w14:textId="77777777" w:rsidR="008B552E" w:rsidRPr="007E5CDD" w:rsidRDefault="008B552E" w:rsidP="00D94FF1">
            <w:pPr>
              <w:jc w:val="center"/>
              <w:rPr>
                <w:sz w:val="12"/>
                <w:szCs w:val="12"/>
              </w:rPr>
            </w:pPr>
          </w:p>
          <w:p w14:paraId="412C2AC6" w14:textId="77777777" w:rsidR="008B552E" w:rsidRPr="007E5CDD" w:rsidRDefault="008B552E" w:rsidP="00D94FF1">
            <w:pPr>
              <w:jc w:val="center"/>
              <w:rPr>
                <w:sz w:val="12"/>
                <w:szCs w:val="12"/>
              </w:rPr>
            </w:pPr>
          </w:p>
          <w:p w14:paraId="4D99B973" w14:textId="77777777" w:rsidR="008B552E" w:rsidRPr="007E5CDD" w:rsidRDefault="008B552E" w:rsidP="00D94FF1">
            <w:pPr>
              <w:jc w:val="center"/>
              <w:rPr>
                <w:sz w:val="12"/>
                <w:szCs w:val="12"/>
              </w:rPr>
            </w:pPr>
          </w:p>
          <w:p w14:paraId="5D0060A3" w14:textId="77777777" w:rsidR="008B552E" w:rsidRPr="007E5CDD" w:rsidRDefault="008B552E" w:rsidP="00D26755">
            <w:pPr>
              <w:rPr>
                <w:sz w:val="12"/>
                <w:szCs w:val="12"/>
              </w:rPr>
            </w:pPr>
          </w:p>
        </w:tc>
        <w:tc>
          <w:tcPr>
            <w:tcW w:w="895" w:type="dxa"/>
            <w:tcBorders>
              <w:left w:val="single" w:sz="4" w:space="0" w:color="auto"/>
              <w:right w:val="single" w:sz="4" w:space="0" w:color="auto"/>
            </w:tcBorders>
            <w:shd w:val="clear" w:color="auto" w:fill="auto"/>
          </w:tcPr>
          <w:p w14:paraId="1CE775D0" w14:textId="77777777" w:rsidR="008B552E" w:rsidRPr="007E5CDD" w:rsidRDefault="008B552E" w:rsidP="00D94FF1">
            <w:pPr>
              <w:jc w:val="center"/>
              <w:rPr>
                <w:sz w:val="12"/>
                <w:szCs w:val="12"/>
              </w:rPr>
            </w:pPr>
          </w:p>
          <w:p w14:paraId="506A3C2D" w14:textId="77777777" w:rsidR="008B552E" w:rsidRPr="007E5CDD" w:rsidRDefault="008B552E" w:rsidP="00D94FF1">
            <w:pPr>
              <w:jc w:val="center"/>
              <w:rPr>
                <w:sz w:val="12"/>
                <w:szCs w:val="12"/>
              </w:rPr>
            </w:pPr>
          </w:p>
          <w:p w14:paraId="128FB865" w14:textId="77777777" w:rsidR="008B552E" w:rsidRPr="007E5CDD" w:rsidRDefault="008B552E" w:rsidP="00D94FF1">
            <w:pPr>
              <w:jc w:val="center"/>
              <w:rPr>
                <w:sz w:val="12"/>
                <w:szCs w:val="12"/>
              </w:rPr>
            </w:pPr>
          </w:p>
          <w:p w14:paraId="5AAFEDF3" w14:textId="77777777" w:rsidR="008B552E" w:rsidRPr="007E5CDD" w:rsidRDefault="008B552E" w:rsidP="00D94FF1">
            <w:pPr>
              <w:jc w:val="center"/>
              <w:rPr>
                <w:sz w:val="12"/>
                <w:szCs w:val="12"/>
              </w:rPr>
            </w:pPr>
          </w:p>
          <w:p w14:paraId="76861929" w14:textId="77777777" w:rsidR="008B552E" w:rsidRPr="007E5CDD" w:rsidRDefault="008B552E" w:rsidP="00D94FF1">
            <w:pPr>
              <w:jc w:val="center"/>
              <w:rPr>
                <w:sz w:val="12"/>
                <w:szCs w:val="12"/>
              </w:rPr>
            </w:pPr>
          </w:p>
          <w:p w14:paraId="115D9D7F" w14:textId="77777777" w:rsidR="008B552E" w:rsidRDefault="008B552E" w:rsidP="00D94FF1">
            <w:pPr>
              <w:jc w:val="center"/>
              <w:rPr>
                <w:sz w:val="12"/>
                <w:szCs w:val="12"/>
              </w:rPr>
            </w:pPr>
          </w:p>
          <w:p w14:paraId="3545710C" w14:textId="7AE917A2" w:rsidR="00471976" w:rsidRDefault="00471976" w:rsidP="00D94FF1">
            <w:pPr>
              <w:jc w:val="center"/>
              <w:rPr>
                <w:sz w:val="12"/>
                <w:szCs w:val="12"/>
              </w:rPr>
            </w:pPr>
          </w:p>
          <w:p w14:paraId="677E7F5E" w14:textId="77777777" w:rsidR="00471976" w:rsidRDefault="00471976" w:rsidP="00D94FF1">
            <w:pPr>
              <w:jc w:val="center"/>
              <w:rPr>
                <w:sz w:val="12"/>
                <w:szCs w:val="12"/>
              </w:rPr>
            </w:pPr>
          </w:p>
          <w:p w14:paraId="0F0E893E" w14:textId="77777777" w:rsidR="00AC6CC4" w:rsidRDefault="00AC6CC4" w:rsidP="00D94FF1">
            <w:pPr>
              <w:jc w:val="center"/>
              <w:rPr>
                <w:sz w:val="12"/>
                <w:szCs w:val="12"/>
              </w:rPr>
            </w:pPr>
          </w:p>
          <w:p w14:paraId="6A45B4CB" w14:textId="77777777" w:rsidR="00471976" w:rsidRDefault="00471976" w:rsidP="00D94FF1">
            <w:pPr>
              <w:jc w:val="center"/>
              <w:rPr>
                <w:sz w:val="12"/>
                <w:szCs w:val="12"/>
              </w:rPr>
            </w:pPr>
          </w:p>
          <w:p w14:paraId="35DD5404" w14:textId="77777777" w:rsidR="008B552E" w:rsidRDefault="008B552E" w:rsidP="00D94FF1">
            <w:pPr>
              <w:jc w:val="center"/>
              <w:rPr>
                <w:sz w:val="12"/>
                <w:szCs w:val="12"/>
              </w:rPr>
            </w:pPr>
          </w:p>
          <w:p w14:paraId="7550DAC6" w14:textId="77777777" w:rsidR="008C5088" w:rsidRDefault="008B552E" w:rsidP="00D94FF1">
            <w:pPr>
              <w:jc w:val="center"/>
              <w:rPr>
                <w:sz w:val="12"/>
                <w:szCs w:val="12"/>
                <w:highlight w:val="yellow"/>
              </w:rPr>
            </w:pPr>
            <w:r w:rsidRPr="00AC6CC4">
              <w:rPr>
                <w:sz w:val="12"/>
                <w:szCs w:val="12"/>
                <w:highlight w:val="yellow"/>
              </w:rPr>
              <w:t xml:space="preserve">Place </w:t>
            </w:r>
          </w:p>
          <w:p w14:paraId="412C2AC7" w14:textId="39E5CA80" w:rsidR="008B552E" w:rsidRDefault="008B552E" w:rsidP="00D94FF1">
            <w:pPr>
              <w:jc w:val="center"/>
              <w:rPr>
                <w:sz w:val="12"/>
                <w:szCs w:val="12"/>
              </w:rPr>
            </w:pPr>
            <w:r w:rsidRPr="00AC6CC4">
              <w:rPr>
                <w:sz w:val="12"/>
                <w:szCs w:val="12"/>
                <w:highlight w:val="yellow"/>
              </w:rPr>
              <w:t>30 ml/kg bolus</w:t>
            </w:r>
          </w:p>
          <w:p w14:paraId="594314DB" w14:textId="77777777" w:rsidR="008B552E" w:rsidRDefault="008B552E" w:rsidP="00D94FF1">
            <w:pPr>
              <w:jc w:val="center"/>
              <w:rPr>
                <w:sz w:val="12"/>
                <w:szCs w:val="12"/>
              </w:rPr>
            </w:pPr>
          </w:p>
          <w:p w14:paraId="7D83EC66" w14:textId="4910F2E6" w:rsidR="008B552E" w:rsidRDefault="008B552E" w:rsidP="00D94FF1">
            <w:pPr>
              <w:jc w:val="center"/>
              <w:rPr>
                <w:sz w:val="12"/>
                <w:szCs w:val="12"/>
              </w:rPr>
            </w:pPr>
            <w:r>
              <w:rPr>
                <w:sz w:val="12"/>
                <w:szCs w:val="12"/>
              </w:rPr>
              <w:t>Reassess</w:t>
            </w:r>
          </w:p>
          <w:p w14:paraId="2E4C4665" w14:textId="3F3558D9" w:rsidR="008B552E" w:rsidRPr="007E5CDD" w:rsidRDefault="008B552E" w:rsidP="00D94FF1">
            <w:pPr>
              <w:jc w:val="center"/>
              <w:rPr>
                <w:sz w:val="12"/>
                <w:szCs w:val="12"/>
              </w:rPr>
            </w:pPr>
            <w:r w:rsidRPr="00EB2A0E">
              <w:rPr>
                <w:sz w:val="12"/>
                <w:szCs w:val="12"/>
                <w:shd w:val="clear" w:color="auto" w:fill="FDE9D9" w:themeFill="accent6" w:themeFillTint="33"/>
              </w:rPr>
              <w:t>Persistent Hypotension</w:t>
            </w:r>
          </w:p>
          <w:p w14:paraId="412C2AC8" w14:textId="77777777" w:rsidR="008B552E" w:rsidRDefault="008B552E" w:rsidP="00D94FF1">
            <w:pPr>
              <w:jc w:val="center"/>
              <w:rPr>
                <w:sz w:val="12"/>
                <w:szCs w:val="12"/>
              </w:rPr>
            </w:pPr>
          </w:p>
          <w:p w14:paraId="54762B63" w14:textId="77777777" w:rsidR="00AC6CC4" w:rsidRDefault="00AC6CC4" w:rsidP="00D94FF1">
            <w:pPr>
              <w:jc w:val="center"/>
              <w:rPr>
                <w:sz w:val="12"/>
                <w:szCs w:val="12"/>
              </w:rPr>
            </w:pPr>
          </w:p>
          <w:p w14:paraId="53ACA8E0" w14:textId="77777777" w:rsidR="00A97A62" w:rsidRDefault="00A97A62" w:rsidP="00D94FF1">
            <w:pPr>
              <w:jc w:val="center"/>
              <w:rPr>
                <w:sz w:val="12"/>
                <w:szCs w:val="12"/>
              </w:rPr>
            </w:pPr>
          </w:p>
          <w:p w14:paraId="21D77949" w14:textId="77777777" w:rsidR="00A97A62" w:rsidRPr="007E5CDD" w:rsidRDefault="00A97A62" w:rsidP="00D94FF1">
            <w:pPr>
              <w:jc w:val="center"/>
              <w:rPr>
                <w:sz w:val="12"/>
                <w:szCs w:val="12"/>
              </w:rPr>
            </w:pPr>
          </w:p>
          <w:p w14:paraId="412C2ACB" w14:textId="669EB1AC" w:rsidR="008B552E" w:rsidRPr="007E5CDD" w:rsidRDefault="00AC6CC4" w:rsidP="004F5EC9">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Order Set </w:t>
            </w:r>
            <w:r w:rsidR="008B552E" w:rsidRPr="007E5CDD">
              <w:rPr>
                <w:sz w:val="12"/>
                <w:szCs w:val="12"/>
              </w:rPr>
              <w:t>– includes CVP and SVO2 monitoring</w:t>
            </w:r>
          </w:p>
          <w:p w14:paraId="412C2ACC" w14:textId="77777777" w:rsidR="008B552E" w:rsidRPr="007E5CDD" w:rsidRDefault="008B552E" w:rsidP="004F5EC9">
            <w:pPr>
              <w:jc w:val="center"/>
              <w:rPr>
                <w:sz w:val="12"/>
                <w:szCs w:val="12"/>
              </w:rPr>
            </w:pPr>
          </w:p>
          <w:p w14:paraId="412C2ACD" w14:textId="2214BE9B" w:rsidR="008B552E" w:rsidRPr="007E5CDD" w:rsidRDefault="00EC55D3" w:rsidP="007E5CDD">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29" w:type="dxa"/>
            <w:tcBorders>
              <w:left w:val="single" w:sz="4" w:space="0" w:color="auto"/>
              <w:right w:val="single" w:sz="4" w:space="0" w:color="auto"/>
            </w:tcBorders>
            <w:shd w:val="clear" w:color="auto" w:fill="auto"/>
          </w:tcPr>
          <w:p w14:paraId="412C2ACE" w14:textId="77777777" w:rsidR="008B552E" w:rsidRPr="007E5CDD" w:rsidRDefault="008B552E" w:rsidP="004F5EC9">
            <w:pPr>
              <w:jc w:val="center"/>
              <w:rPr>
                <w:sz w:val="12"/>
                <w:szCs w:val="12"/>
              </w:rPr>
            </w:pPr>
          </w:p>
          <w:p w14:paraId="412C2ACF" w14:textId="77777777" w:rsidR="008B552E" w:rsidRPr="007E5CDD" w:rsidRDefault="008B552E" w:rsidP="004F5EC9">
            <w:pPr>
              <w:jc w:val="center"/>
              <w:rPr>
                <w:sz w:val="12"/>
                <w:szCs w:val="12"/>
              </w:rPr>
            </w:pPr>
          </w:p>
          <w:p w14:paraId="412C2AD0" w14:textId="77777777" w:rsidR="008B552E" w:rsidRPr="007E5CDD" w:rsidRDefault="008B552E" w:rsidP="004F5EC9">
            <w:pPr>
              <w:jc w:val="center"/>
              <w:rPr>
                <w:sz w:val="12"/>
                <w:szCs w:val="12"/>
              </w:rPr>
            </w:pPr>
          </w:p>
          <w:p w14:paraId="412C2AD1" w14:textId="77777777" w:rsidR="008B552E" w:rsidRPr="007E5CDD" w:rsidRDefault="008B552E" w:rsidP="004F5EC9">
            <w:pPr>
              <w:jc w:val="center"/>
              <w:rPr>
                <w:sz w:val="12"/>
                <w:szCs w:val="12"/>
              </w:rPr>
            </w:pPr>
          </w:p>
          <w:p w14:paraId="412C2AD2" w14:textId="77777777" w:rsidR="008B552E" w:rsidRPr="007E5CDD" w:rsidRDefault="008B552E" w:rsidP="004F5EC9">
            <w:pPr>
              <w:jc w:val="center"/>
              <w:rPr>
                <w:sz w:val="12"/>
                <w:szCs w:val="12"/>
              </w:rPr>
            </w:pPr>
          </w:p>
          <w:p w14:paraId="412C2AD3" w14:textId="77777777" w:rsidR="008B552E" w:rsidRPr="007E5CDD" w:rsidRDefault="008B552E" w:rsidP="004F5EC9">
            <w:pPr>
              <w:jc w:val="center"/>
              <w:rPr>
                <w:sz w:val="12"/>
                <w:szCs w:val="12"/>
              </w:rPr>
            </w:pPr>
          </w:p>
          <w:p w14:paraId="412C2AD4" w14:textId="77777777" w:rsidR="008B552E" w:rsidRDefault="008B552E" w:rsidP="004F5EC9">
            <w:pPr>
              <w:jc w:val="center"/>
              <w:rPr>
                <w:sz w:val="12"/>
                <w:szCs w:val="12"/>
              </w:rPr>
            </w:pPr>
          </w:p>
          <w:p w14:paraId="25EEE1F9" w14:textId="77777777" w:rsidR="008B552E" w:rsidRDefault="008B552E" w:rsidP="004F5EC9">
            <w:pPr>
              <w:jc w:val="center"/>
              <w:rPr>
                <w:sz w:val="12"/>
                <w:szCs w:val="12"/>
              </w:rPr>
            </w:pPr>
          </w:p>
          <w:p w14:paraId="585FDCF4" w14:textId="77777777" w:rsidR="008B552E" w:rsidRDefault="008B552E" w:rsidP="004F5EC9">
            <w:pPr>
              <w:jc w:val="center"/>
              <w:rPr>
                <w:sz w:val="12"/>
                <w:szCs w:val="12"/>
              </w:rPr>
            </w:pPr>
          </w:p>
          <w:p w14:paraId="70AC7220" w14:textId="77777777" w:rsidR="008B552E" w:rsidRDefault="008B552E" w:rsidP="004F5EC9">
            <w:pPr>
              <w:jc w:val="center"/>
              <w:rPr>
                <w:sz w:val="12"/>
                <w:szCs w:val="12"/>
              </w:rPr>
            </w:pPr>
          </w:p>
          <w:p w14:paraId="22A32EA3" w14:textId="77777777" w:rsidR="008B552E" w:rsidRDefault="008B552E" w:rsidP="004F5EC9">
            <w:pPr>
              <w:jc w:val="center"/>
              <w:rPr>
                <w:sz w:val="12"/>
                <w:szCs w:val="12"/>
              </w:rPr>
            </w:pPr>
          </w:p>
          <w:p w14:paraId="6940E42D" w14:textId="77777777" w:rsidR="008B552E" w:rsidRDefault="008B552E" w:rsidP="004F5EC9">
            <w:pPr>
              <w:jc w:val="center"/>
              <w:rPr>
                <w:sz w:val="12"/>
                <w:szCs w:val="12"/>
              </w:rPr>
            </w:pPr>
          </w:p>
          <w:p w14:paraId="797E7EB1" w14:textId="77777777" w:rsidR="008B552E" w:rsidRDefault="008B552E" w:rsidP="004F5EC9">
            <w:pPr>
              <w:jc w:val="center"/>
              <w:rPr>
                <w:sz w:val="12"/>
                <w:szCs w:val="12"/>
              </w:rPr>
            </w:pPr>
          </w:p>
          <w:p w14:paraId="04CF3F2B" w14:textId="77777777" w:rsidR="008B552E" w:rsidRDefault="008B552E" w:rsidP="004F5EC9">
            <w:pPr>
              <w:jc w:val="center"/>
              <w:rPr>
                <w:sz w:val="12"/>
                <w:szCs w:val="12"/>
              </w:rPr>
            </w:pPr>
          </w:p>
          <w:p w14:paraId="1DB719A2" w14:textId="77777777" w:rsidR="008B552E" w:rsidRDefault="008B552E" w:rsidP="004F5EC9">
            <w:pPr>
              <w:jc w:val="center"/>
              <w:rPr>
                <w:sz w:val="12"/>
                <w:szCs w:val="12"/>
              </w:rPr>
            </w:pPr>
          </w:p>
          <w:p w14:paraId="145F1A7F" w14:textId="77777777" w:rsidR="008B552E" w:rsidRDefault="008B552E" w:rsidP="004F5EC9">
            <w:pPr>
              <w:jc w:val="center"/>
              <w:rPr>
                <w:sz w:val="12"/>
                <w:szCs w:val="12"/>
              </w:rPr>
            </w:pPr>
          </w:p>
          <w:p w14:paraId="1F8827EC" w14:textId="77777777" w:rsidR="008B552E" w:rsidRDefault="008B552E" w:rsidP="004F5EC9">
            <w:pPr>
              <w:jc w:val="center"/>
              <w:rPr>
                <w:sz w:val="12"/>
                <w:szCs w:val="12"/>
              </w:rPr>
            </w:pPr>
          </w:p>
          <w:p w14:paraId="45703B89" w14:textId="77777777" w:rsidR="008B552E" w:rsidRDefault="008B552E" w:rsidP="004F5EC9">
            <w:pPr>
              <w:jc w:val="center"/>
              <w:rPr>
                <w:sz w:val="12"/>
                <w:szCs w:val="12"/>
              </w:rPr>
            </w:pPr>
          </w:p>
          <w:p w14:paraId="7DA8D673" w14:textId="77777777" w:rsidR="008B552E" w:rsidRDefault="008B552E" w:rsidP="004F5EC9">
            <w:pPr>
              <w:jc w:val="center"/>
              <w:rPr>
                <w:sz w:val="12"/>
                <w:szCs w:val="12"/>
              </w:rPr>
            </w:pPr>
          </w:p>
          <w:p w14:paraId="5137F841" w14:textId="77777777" w:rsidR="008B552E" w:rsidRDefault="008B552E" w:rsidP="004F5EC9">
            <w:pPr>
              <w:jc w:val="center"/>
              <w:rPr>
                <w:sz w:val="12"/>
                <w:szCs w:val="12"/>
              </w:rPr>
            </w:pPr>
          </w:p>
          <w:p w14:paraId="6B3BC6D4" w14:textId="77777777" w:rsidR="008B552E" w:rsidRDefault="008B552E" w:rsidP="004F5EC9">
            <w:pPr>
              <w:jc w:val="center"/>
              <w:rPr>
                <w:sz w:val="12"/>
                <w:szCs w:val="12"/>
              </w:rPr>
            </w:pPr>
          </w:p>
          <w:p w14:paraId="6F479E76" w14:textId="77777777" w:rsidR="008B552E" w:rsidRDefault="008B552E" w:rsidP="004F5EC9">
            <w:pPr>
              <w:jc w:val="center"/>
              <w:rPr>
                <w:sz w:val="12"/>
                <w:szCs w:val="12"/>
              </w:rPr>
            </w:pPr>
          </w:p>
          <w:p w14:paraId="299700D7" w14:textId="77777777" w:rsidR="008B552E" w:rsidRDefault="008B552E" w:rsidP="004F5EC9">
            <w:pPr>
              <w:jc w:val="center"/>
              <w:rPr>
                <w:sz w:val="12"/>
                <w:szCs w:val="12"/>
              </w:rPr>
            </w:pPr>
          </w:p>
          <w:p w14:paraId="21080835" w14:textId="77777777" w:rsidR="008B552E" w:rsidRDefault="008B552E" w:rsidP="004F5EC9">
            <w:pPr>
              <w:jc w:val="center"/>
              <w:rPr>
                <w:sz w:val="12"/>
                <w:szCs w:val="12"/>
              </w:rPr>
            </w:pPr>
          </w:p>
          <w:p w14:paraId="6DDDC3D9" w14:textId="4A3DEB4E" w:rsidR="00471976" w:rsidRDefault="00471976" w:rsidP="004F5EC9">
            <w:pPr>
              <w:jc w:val="center"/>
              <w:rPr>
                <w:sz w:val="12"/>
                <w:szCs w:val="12"/>
              </w:rPr>
            </w:pPr>
          </w:p>
          <w:p w14:paraId="1E7A05D1" w14:textId="77777777" w:rsidR="00471976" w:rsidRDefault="00471976" w:rsidP="004F5EC9">
            <w:pPr>
              <w:jc w:val="center"/>
              <w:rPr>
                <w:sz w:val="12"/>
                <w:szCs w:val="12"/>
              </w:rPr>
            </w:pPr>
          </w:p>
          <w:p w14:paraId="7FBE81CF" w14:textId="77777777" w:rsidR="00471976" w:rsidRDefault="00471976" w:rsidP="004F5EC9">
            <w:pPr>
              <w:jc w:val="center"/>
              <w:rPr>
                <w:sz w:val="12"/>
                <w:szCs w:val="12"/>
              </w:rPr>
            </w:pPr>
          </w:p>
          <w:p w14:paraId="58368818" w14:textId="77777777" w:rsidR="008B552E" w:rsidRDefault="008B552E" w:rsidP="00D26755">
            <w:pPr>
              <w:rPr>
                <w:sz w:val="12"/>
                <w:szCs w:val="12"/>
              </w:rPr>
            </w:pPr>
          </w:p>
          <w:p w14:paraId="3F0FEAF8" w14:textId="77777777" w:rsidR="008B552E" w:rsidRPr="007E5CDD" w:rsidRDefault="008B552E" w:rsidP="004F5EC9">
            <w:pPr>
              <w:jc w:val="center"/>
              <w:rPr>
                <w:sz w:val="12"/>
                <w:szCs w:val="12"/>
              </w:rPr>
            </w:pPr>
          </w:p>
          <w:p w14:paraId="412C2AD6" w14:textId="77777777" w:rsidR="008B552E" w:rsidRPr="007E5CDD" w:rsidRDefault="008B552E" w:rsidP="00D94FF1">
            <w:pPr>
              <w:jc w:val="center"/>
              <w:rPr>
                <w:sz w:val="12"/>
                <w:szCs w:val="12"/>
              </w:rPr>
            </w:pPr>
          </w:p>
          <w:p w14:paraId="0D6951A0" w14:textId="77777777" w:rsidR="008B552E" w:rsidRDefault="008B552E" w:rsidP="00D94FF1">
            <w:pPr>
              <w:jc w:val="center"/>
              <w:rPr>
                <w:sz w:val="12"/>
                <w:szCs w:val="12"/>
              </w:rPr>
            </w:pPr>
          </w:p>
          <w:p w14:paraId="1FC3EF9D" w14:textId="77777777" w:rsidR="008B552E" w:rsidRPr="007E5CDD" w:rsidRDefault="008B552E" w:rsidP="00D26755">
            <w:pPr>
              <w:jc w:val="center"/>
              <w:rPr>
                <w:sz w:val="12"/>
                <w:szCs w:val="12"/>
              </w:rPr>
            </w:pPr>
          </w:p>
        </w:tc>
        <w:tc>
          <w:tcPr>
            <w:tcW w:w="990" w:type="dxa"/>
            <w:tcBorders>
              <w:left w:val="single" w:sz="4" w:space="0" w:color="auto"/>
              <w:right w:val="single" w:sz="4" w:space="0" w:color="auto"/>
            </w:tcBorders>
            <w:shd w:val="clear" w:color="auto" w:fill="auto"/>
          </w:tcPr>
          <w:p w14:paraId="5C3F49A7" w14:textId="77777777" w:rsidR="008B552E" w:rsidRPr="007E5CDD" w:rsidRDefault="008B552E" w:rsidP="00D94FF1">
            <w:pPr>
              <w:jc w:val="center"/>
              <w:rPr>
                <w:sz w:val="12"/>
                <w:szCs w:val="12"/>
              </w:rPr>
            </w:pPr>
          </w:p>
          <w:p w14:paraId="02F965BC" w14:textId="77777777" w:rsidR="008B552E" w:rsidRPr="007E5CDD" w:rsidRDefault="008B552E" w:rsidP="00D94FF1">
            <w:pPr>
              <w:jc w:val="center"/>
              <w:rPr>
                <w:sz w:val="12"/>
                <w:szCs w:val="12"/>
              </w:rPr>
            </w:pPr>
          </w:p>
          <w:p w14:paraId="34C09D83" w14:textId="77777777" w:rsidR="008B552E" w:rsidRPr="007E5CDD" w:rsidRDefault="008B552E" w:rsidP="00D94FF1">
            <w:pPr>
              <w:jc w:val="center"/>
              <w:rPr>
                <w:sz w:val="12"/>
                <w:szCs w:val="12"/>
              </w:rPr>
            </w:pPr>
          </w:p>
          <w:p w14:paraId="5C67779E" w14:textId="77777777" w:rsidR="008B552E" w:rsidRDefault="008B552E" w:rsidP="00D94FF1">
            <w:pPr>
              <w:jc w:val="center"/>
              <w:rPr>
                <w:sz w:val="12"/>
                <w:szCs w:val="12"/>
              </w:rPr>
            </w:pPr>
          </w:p>
          <w:p w14:paraId="0864CEC1" w14:textId="77777777" w:rsidR="008B552E" w:rsidRDefault="008B552E" w:rsidP="00D94FF1">
            <w:pPr>
              <w:jc w:val="center"/>
              <w:rPr>
                <w:sz w:val="12"/>
                <w:szCs w:val="12"/>
              </w:rPr>
            </w:pPr>
          </w:p>
          <w:p w14:paraId="73C6072F" w14:textId="77777777" w:rsidR="00AC6CC4" w:rsidRDefault="00AC6CC4" w:rsidP="00D94FF1">
            <w:pPr>
              <w:jc w:val="center"/>
              <w:rPr>
                <w:sz w:val="12"/>
                <w:szCs w:val="12"/>
              </w:rPr>
            </w:pPr>
          </w:p>
          <w:p w14:paraId="1E5C7A3D" w14:textId="77777777" w:rsidR="008B552E" w:rsidRDefault="008B552E" w:rsidP="00D94FF1">
            <w:pPr>
              <w:jc w:val="center"/>
              <w:rPr>
                <w:sz w:val="12"/>
                <w:szCs w:val="12"/>
              </w:rPr>
            </w:pPr>
          </w:p>
          <w:p w14:paraId="0D283E51" w14:textId="75508D03" w:rsidR="00471976" w:rsidRDefault="00471976" w:rsidP="00D94FF1">
            <w:pPr>
              <w:jc w:val="center"/>
              <w:rPr>
                <w:sz w:val="12"/>
                <w:szCs w:val="12"/>
              </w:rPr>
            </w:pPr>
          </w:p>
          <w:p w14:paraId="04EF8F13" w14:textId="77777777" w:rsidR="00471976" w:rsidRDefault="00471976" w:rsidP="00D94FF1">
            <w:pPr>
              <w:jc w:val="center"/>
              <w:rPr>
                <w:sz w:val="12"/>
                <w:szCs w:val="12"/>
              </w:rPr>
            </w:pPr>
          </w:p>
          <w:p w14:paraId="4E29D501" w14:textId="77777777" w:rsidR="008B552E" w:rsidRDefault="008B552E" w:rsidP="00D94FF1">
            <w:pPr>
              <w:jc w:val="center"/>
              <w:rPr>
                <w:sz w:val="12"/>
                <w:szCs w:val="12"/>
              </w:rPr>
            </w:pPr>
          </w:p>
          <w:p w14:paraId="69C5AA55" w14:textId="77777777" w:rsidR="00471976" w:rsidRDefault="00471976" w:rsidP="00D94FF1">
            <w:pPr>
              <w:jc w:val="center"/>
              <w:rPr>
                <w:sz w:val="12"/>
                <w:szCs w:val="12"/>
              </w:rPr>
            </w:pPr>
          </w:p>
          <w:p w14:paraId="515FF05D" w14:textId="77777777" w:rsidR="008C5088" w:rsidRDefault="008B552E" w:rsidP="00D94FF1">
            <w:pPr>
              <w:jc w:val="center"/>
              <w:rPr>
                <w:sz w:val="12"/>
                <w:szCs w:val="12"/>
                <w:highlight w:val="yellow"/>
              </w:rPr>
            </w:pPr>
            <w:r w:rsidRPr="00AC6CC4">
              <w:rPr>
                <w:sz w:val="12"/>
                <w:szCs w:val="12"/>
                <w:highlight w:val="yellow"/>
              </w:rPr>
              <w:t xml:space="preserve">Place </w:t>
            </w:r>
          </w:p>
          <w:p w14:paraId="2B65D405" w14:textId="77777777" w:rsidR="008C5088" w:rsidRDefault="008B552E" w:rsidP="00D94FF1">
            <w:pPr>
              <w:jc w:val="center"/>
              <w:rPr>
                <w:sz w:val="12"/>
                <w:szCs w:val="12"/>
                <w:highlight w:val="yellow"/>
              </w:rPr>
            </w:pPr>
            <w:r w:rsidRPr="00AC6CC4">
              <w:rPr>
                <w:sz w:val="12"/>
                <w:szCs w:val="12"/>
                <w:highlight w:val="yellow"/>
              </w:rPr>
              <w:t>30 ml/kg</w:t>
            </w:r>
          </w:p>
          <w:p w14:paraId="5CCA2B82" w14:textId="7C83872C" w:rsidR="008B552E" w:rsidRPr="007E5CDD" w:rsidRDefault="008B552E" w:rsidP="00D94FF1">
            <w:pPr>
              <w:jc w:val="center"/>
              <w:rPr>
                <w:sz w:val="12"/>
                <w:szCs w:val="12"/>
              </w:rPr>
            </w:pPr>
            <w:r w:rsidRPr="00AC6CC4">
              <w:rPr>
                <w:sz w:val="12"/>
                <w:szCs w:val="12"/>
                <w:highlight w:val="yellow"/>
              </w:rPr>
              <w:t xml:space="preserve"> bolus</w:t>
            </w:r>
          </w:p>
          <w:p w14:paraId="52F400A7" w14:textId="77777777" w:rsidR="008B552E" w:rsidRPr="007E5CDD" w:rsidRDefault="008B552E" w:rsidP="00D94FF1">
            <w:pPr>
              <w:jc w:val="center"/>
              <w:rPr>
                <w:sz w:val="12"/>
                <w:szCs w:val="12"/>
              </w:rPr>
            </w:pPr>
          </w:p>
          <w:p w14:paraId="75C9EC1E" w14:textId="77777777" w:rsidR="008B552E" w:rsidRDefault="008B552E" w:rsidP="004F5EC9">
            <w:pPr>
              <w:jc w:val="center"/>
              <w:rPr>
                <w:sz w:val="12"/>
                <w:szCs w:val="12"/>
              </w:rPr>
            </w:pPr>
            <w:r>
              <w:rPr>
                <w:sz w:val="12"/>
                <w:szCs w:val="12"/>
              </w:rPr>
              <w:t>Reassess</w:t>
            </w:r>
          </w:p>
          <w:p w14:paraId="5E7438DA" w14:textId="77777777" w:rsidR="008B552E" w:rsidRPr="007E5CDD" w:rsidRDefault="008B552E" w:rsidP="00EB2A0E">
            <w:pPr>
              <w:shd w:val="clear" w:color="auto" w:fill="FDE9D9" w:themeFill="accent6" w:themeFillTint="33"/>
              <w:jc w:val="center"/>
              <w:rPr>
                <w:sz w:val="12"/>
                <w:szCs w:val="12"/>
              </w:rPr>
            </w:pPr>
            <w:r>
              <w:rPr>
                <w:sz w:val="12"/>
                <w:szCs w:val="12"/>
              </w:rPr>
              <w:t>Persistent Hypotension</w:t>
            </w:r>
          </w:p>
          <w:p w14:paraId="50BC71B8" w14:textId="77777777" w:rsidR="00ED564E" w:rsidRDefault="00A97A62" w:rsidP="00A97A62">
            <w:pPr>
              <w:jc w:val="center"/>
              <w:rPr>
                <w:sz w:val="12"/>
                <w:szCs w:val="12"/>
                <w:highlight w:val="cyan"/>
                <w:shd w:val="clear" w:color="auto" w:fill="DAEEF3" w:themeFill="accent5" w:themeFillTint="33"/>
              </w:rPr>
            </w:pPr>
            <w:r w:rsidRPr="00A97A62">
              <w:rPr>
                <w:sz w:val="12"/>
                <w:szCs w:val="12"/>
                <w:highlight w:val="cyan"/>
              </w:rPr>
              <w:t xml:space="preserve">Severe Sepsis with </w:t>
            </w:r>
            <w:r w:rsidRPr="00A97A62">
              <w:rPr>
                <w:sz w:val="12"/>
                <w:szCs w:val="12"/>
                <w:highlight w:val="cyan"/>
                <w:shd w:val="clear" w:color="auto" w:fill="DAEEF3" w:themeFill="accent5" w:themeFillTint="33"/>
              </w:rPr>
              <w:t xml:space="preserve">Septic </w:t>
            </w:r>
          </w:p>
          <w:p w14:paraId="09E89F66" w14:textId="68637722" w:rsidR="00A97A62" w:rsidRPr="00A97A62" w:rsidRDefault="00A97A62" w:rsidP="00A97A62">
            <w:pPr>
              <w:jc w:val="center"/>
              <w:rPr>
                <w:sz w:val="12"/>
                <w:szCs w:val="12"/>
              </w:rPr>
            </w:pPr>
            <w:r w:rsidRPr="00A97A62">
              <w:rPr>
                <w:sz w:val="12"/>
                <w:szCs w:val="12"/>
                <w:highlight w:val="cyan"/>
                <w:shd w:val="clear" w:color="auto" w:fill="DAEEF3" w:themeFill="accent5" w:themeFillTint="33"/>
              </w:rPr>
              <w:t>Shock Present</w:t>
            </w:r>
          </w:p>
          <w:p w14:paraId="5C3E1345" w14:textId="77777777" w:rsidR="00AC6CC4" w:rsidRDefault="00AC6CC4" w:rsidP="00A97A62">
            <w:pPr>
              <w:rPr>
                <w:sz w:val="12"/>
                <w:szCs w:val="12"/>
              </w:rPr>
            </w:pPr>
          </w:p>
          <w:p w14:paraId="43044FF0" w14:textId="77777777" w:rsidR="0097055E" w:rsidRDefault="00AC6CC4" w:rsidP="004F5EC9">
            <w:pPr>
              <w:jc w:val="center"/>
              <w:rPr>
                <w:b/>
                <w:sz w:val="12"/>
                <w:szCs w:val="12"/>
              </w:rPr>
            </w:pPr>
            <w:r>
              <w:rPr>
                <w:sz w:val="12"/>
                <w:szCs w:val="12"/>
              </w:rPr>
              <w:t>P</w:t>
            </w:r>
            <w:r w:rsidRPr="00BB0FD9">
              <w:rPr>
                <w:sz w:val="12"/>
                <w:szCs w:val="12"/>
              </w:rPr>
              <w:t xml:space="preserve">lace </w:t>
            </w:r>
            <w:r w:rsidRPr="00AC6CC4">
              <w:rPr>
                <w:b/>
                <w:sz w:val="12"/>
                <w:szCs w:val="12"/>
              </w:rPr>
              <w:t>Sepsis Pressor</w:t>
            </w:r>
          </w:p>
          <w:p w14:paraId="7CE19D6F" w14:textId="177B7245" w:rsidR="008B552E" w:rsidRPr="007E5CDD" w:rsidRDefault="00AC6CC4" w:rsidP="004F5EC9">
            <w:pPr>
              <w:jc w:val="center"/>
              <w:rPr>
                <w:sz w:val="12"/>
                <w:szCs w:val="12"/>
              </w:rPr>
            </w:pPr>
            <w:r w:rsidRPr="00BB0FD9">
              <w:rPr>
                <w:sz w:val="12"/>
                <w:szCs w:val="12"/>
              </w:rPr>
              <w:t xml:space="preserve"> Order Set </w:t>
            </w:r>
            <w:r w:rsidR="008B552E" w:rsidRPr="007E5CDD">
              <w:rPr>
                <w:sz w:val="12"/>
                <w:szCs w:val="12"/>
              </w:rPr>
              <w:t>– includes CVP and SVO2 monitoring</w:t>
            </w:r>
          </w:p>
          <w:p w14:paraId="3A39F966" w14:textId="77777777" w:rsidR="00AC6CC4" w:rsidRDefault="00AC6CC4" w:rsidP="0097055E">
            <w:pPr>
              <w:rPr>
                <w:sz w:val="12"/>
                <w:szCs w:val="12"/>
              </w:rPr>
            </w:pPr>
          </w:p>
          <w:p w14:paraId="412C2AE3" w14:textId="36558D0D" w:rsidR="008B552E" w:rsidRPr="007E5CDD" w:rsidRDefault="008B552E" w:rsidP="00D94FF1">
            <w:pPr>
              <w:jc w:val="center"/>
              <w:rPr>
                <w:sz w:val="12"/>
                <w:szCs w:val="12"/>
              </w:rPr>
            </w:pPr>
            <w:r w:rsidRPr="007E5CDD">
              <w:rPr>
                <w:sz w:val="12"/>
                <w:szCs w:val="12"/>
              </w:rPr>
              <w:t xml:space="preserve"> </w:t>
            </w:r>
            <w:r w:rsidR="00EC55D3">
              <w:rPr>
                <w:sz w:val="12"/>
                <w:szCs w:val="12"/>
                <w:shd w:val="clear" w:color="auto" w:fill="9BBB59" w:themeFill="accent3"/>
              </w:rPr>
              <w:t>P</w:t>
            </w:r>
            <w:r w:rsidR="00EC55D3" w:rsidRPr="00EB2A0E">
              <w:rPr>
                <w:sz w:val="12"/>
                <w:szCs w:val="12"/>
                <w:shd w:val="clear" w:color="auto" w:fill="9BBB59" w:themeFill="accent3"/>
              </w:rPr>
              <w:t>rovider document focused exam</w:t>
            </w:r>
          </w:p>
        </w:tc>
        <w:tc>
          <w:tcPr>
            <w:tcW w:w="820" w:type="dxa"/>
            <w:tcBorders>
              <w:left w:val="single" w:sz="4" w:space="0" w:color="auto"/>
              <w:right w:val="single" w:sz="4" w:space="0" w:color="auto"/>
            </w:tcBorders>
            <w:shd w:val="clear" w:color="auto" w:fill="auto"/>
          </w:tcPr>
          <w:p w14:paraId="412C2AE4" w14:textId="77777777" w:rsidR="008B552E" w:rsidRPr="007E5CDD" w:rsidRDefault="008B552E" w:rsidP="00E93521">
            <w:pPr>
              <w:jc w:val="center"/>
              <w:rPr>
                <w:sz w:val="12"/>
                <w:szCs w:val="12"/>
              </w:rPr>
            </w:pPr>
            <w:r w:rsidRPr="007E5CDD">
              <w:rPr>
                <w:sz w:val="12"/>
                <w:szCs w:val="12"/>
              </w:rPr>
              <w:t xml:space="preserve">Provider orders </w:t>
            </w:r>
          </w:p>
          <w:p w14:paraId="412C2AE5" w14:textId="109C2B0E" w:rsidR="008B552E" w:rsidRPr="007E5CDD" w:rsidRDefault="008B552E" w:rsidP="00E93521">
            <w:pPr>
              <w:jc w:val="center"/>
              <w:rPr>
                <w:sz w:val="12"/>
                <w:szCs w:val="12"/>
              </w:rPr>
            </w:pPr>
            <w:r w:rsidRPr="007E5CDD">
              <w:rPr>
                <w:sz w:val="12"/>
                <w:szCs w:val="12"/>
              </w:rPr>
              <w:t>A</w:t>
            </w:r>
            <w:r>
              <w:rPr>
                <w:sz w:val="12"/>
                <w:szCs w:val="12"/>
              </w:rPr>
              <w:t xml:space="preserve">ntibiotic </w:t>
            </w:r>
            <w:r w:rsidRPr="007E5CDD">
              <w:rPr>
                <w:sz w:val="12"/>
                <w:szCs w:val="12"/>
              </w:rPr>
              <w:t xml:space="preserve"> </w:t>
            </w:r>
            <w:r w:rsidR="00471976" w:rsidRPr="00471976">
              <w:rPr>
                <w:b/>
                <w:sz w:val="12"/>
                <w:szCs w:val="12"/>
              </w:rPr>
              <w:t>ED Severe</w:t>
            </w:r>
            <w:r w:rsidR="00471976">
              <w:rPr>
                <w:sz w:val="12"/>
                <w:szCs w:val="12"/>
              </w:rPr>
              <w:t xml:space="preserve"> </w:t>
            </w:r>
            <w:r w:rsidRPr="00AC6CC4">
              <w:rPr>
                <w:b/>
                <w:sz w:val="12"/>
                <w:szCs w:val="12"/>
              </w:rPr>
              <w:t>Sepsis</w:t>
            </w:r>
            <w:r w:rsidR="00471976">
              <w:rPr>
                <w:b/>
                <w:sz w:val="12"/>
                <w:szCs w:val="12"/>
              </w:rPr>
              <w:t xml:space="preserve"> Septic Shock </w:t>
            </w:r>
            <w:r w:rsidRPr="00AC6CC4">
              <w:rPr>
                <w:b/>
                <w:sz w:val="12"/>
                <w:szCs w:val="12"/>
              </w:rPr>
              <w:t xml:space="preserve"> Treat</w:t>
            </w:r>
            <w:r w:rsidR="00AC6CC4" w:rsidRPr="00AC6CC4">
              <w:rPr>
                <w:b/>
                <w:sz w:val="12"/>
                <w:szCs w:val="12"/>
              </w:rPr>
              <w:t>ment</w:t>
            </w:r>
            <w:r w:rsidRPr="007E5CDD">
              <w:rPr>
                <w:sz w:val="12"/>
                <w:szCs w:val="12"/>
              </w:rPr>
              <w:t xml:space="preserve"> order set</w:t>
            </w:r>
          </w:p>
          <w:p w14:paraId="412C2AE6" w14:textId="77777777" w:rsidR="008B552E" w:rsidRPr="007E5CDD" w:rsidRDefault="008B552E" w:rsidP="00E93521">
            <w:pPr>
              <w:jc w:val="center"/>
              <w:rPr>
                <w:sz w:val="12"/>
                <w:szCs w:val="12"/>
              </w:rPr>
            </w:pPr>
          </w:p>
          <w:p w14:paraId="412C2AE7" w14:textId="77777777" w:rsidR="008B552E" w:rsidRPr="007E5CDD" w:rsidRDefault="008B552E" w:rsidP="00E93521">
            <w:pPr>
              <w:jc w:val="center"/>
              <w:rPr>
                <w:sz w:val="12"/>
                <w:szCs w:val="12"/>
              </w:rPr>
            </w:pPr>
          </w:p>
          <w:p w14:paraId="412C2AE8" w14:textId="77777777" w:rsidR="008B552E" w:rsidRDefault="008B552E" w:rsidP="00E93521">
            <w:pPr>
              <w:jc w:val="center"/>
              <w:rPr>
                <w:sz w:val="12"/>
                <w:szCs w:val="12"/>
              </w:rPr>
            </w:pPr>
          </w:p>
          <w:p w14:paraId="6844AF5F" w14:textId="77777777" w:rsidR="008B552E" w:rsidRDefault="008B552E" w:rsidP="00E93521">
            <w:pPr>
              <w:jc w:val="center"/>
              <w:rPr>
                <w:sz w:val="12"/>
                <w:szCs w:val="12"/>
              </w:rPr>
            </w:pPr>
          </w:p>
          <w:p w14:paraId="2E08AE4C" w14:textId="77777777" w:rsidR="008B552E" w:rsidRDefault="008B552E" w:rsidP="00E93521">
            <w:pPr>
              <w:jc w:val="center"/>
              <w:rPr>
                <w:sz w:val="12"/>
                <w:szCs w:val="12"/>
              </w:rPr>
            </w:pPr>
          </w:p>
          <w:p w14:paraId="1E136AD6" w14:textId="77777777" w:rsidR="008B552E" w:rsidRDefault="008B552E" w:rsidP="00E93521">
            <w:pPr>
              <w:jc w:val="center"/>
              <w:rPr>
                <w:sz w:val="12"/>
                <w:szCs w:val="12"/>
              </w:rPr>
            </w:pPr>
          </w:p>
          <w:p w14:paraId="69F64352" w14:textId="77777777" w:rsidR="008B552E" w:rsidRDefault="008B552E" w:rsidP="00E93521">
            <w:pPr>
              <w:jc w:val="center"/>
              <w:rPr>
                <w:sz w:val="12"/>
                <w:szCs w:val="12"/>
              </w:rPr>
            </w:pPr>
          </w:p>
          <w:p w14:paraId="278187BE" w14:textId="77777777" w:rsidR="008B552E" w:rsidRDefault="008B552E" w:rsidP="00E93521">
            <w:pPr>
              <w:jc w:val="center"/>
              <w:rPr>
                <w:sz w:val="12"/>
                <w:szCs w:val="12"/>
              </w:rPr>
            </w:pPr>
          </w:p>
          <w:p w14:paraId="2F414D88" w14:textId="77777777" w:rsidR="008B552E" w:rsidRDefault="008B552E" w:rsidP="00E93521">
            <w:pPr>
              <w:jc w:val="center"/>
              <w:rPr>
                <w:sz w:val="12"/>
                <w:szCs w:val="12"/>
              </w:rPr>
            </w:pPr>
          </w:p>
          <w:p w14:paraId="33CE771A" w14:textId="77777777" w:rsidR="00AC6CC4" w:rsidRDefault="00AC6CC4" w:rsidP="00E93521">
            <w:pPr>
              <w:jc w:val="center"/>
              <w:rPr>
                <w:sz w:val="12"/>
                <w:szCs w:val="12"/>
              </w:rPr>
            </w:pPr>
          </w:p>
          <w:p w14:paraId="77481526" w14:textId="77777777" w:rsidR="008B552E" w:rsidRDefault="008B552E" w:rsidP="00E93521">
            <w:pPr>
              <w:jc w:val="center"/>
              <w:rPr>
                <w:sz w:val="12"/>
                <w:szCs w:val="12"/>
              </w:rPr>
            </w:pPr>
          </w:p>
          <w:p w14:paraId="23603C3B" w14:textId="77777777" w:rsidR="008B552E" w:rsidRDefault="008B552E" w:rsidP="00E93521">
            <w:pPr>
              <w:jc w:val="center"/>
              <w:rPr>
                <w:sz w:val="12"/>
                <w:szCs w:val="12"/>
              </w:rPr>
            </w:pPr>
          </w:p>
          <w:p w14:paraId="3DF36CCA" w14:textId="77777777" w:rsidR="008B552E" w:rsidRDefault="008B552E" w:rsidP="00E93521">
            <w:pPr>
              <w:jc w:val="center"/>
              <w:rPr>
                <w:sz w:val="12"/>
                <w:szCs w:val="12"/>
              </w:rPr>
            </w:pPr>
          </w:p>
          <w:p w14:paraId="3EA1548E" w14:textId="77777777" w:rsidR="008B552E" w:rsidRDefault="008B552E" w:rsidP="00E93521">
            <w:pPr>
              <w:jc w:val="center"/>
              <w:rPr>
                <w:sz w:val="12"/>
                <w:szCs w:val="12"/>
              </w:rPr>
            </w:pPr>
          </w:p>
          <w:p w14:paraId="4E3596E3" w14:textId="77777777" w:rsidR="008B552E" w:rsidRDefault="008B552E" w:rsidP="00E93521">
            <w:pPr>
              <w:jc w:val="center"/>
              <w:rPr>
                <w:sz w:val="12"/>
                <w:szCs w:val="12"/>
              </w:rPr>
            </w:pPr>
          </w:p>
          <w:p w14:paraId="4A3F353A" w14:textId="77777777" w:rsidR="008B552E" w:rsidRDefault="008B552E" w:rsidP="00E93521">
            <w:pPr>
              <w:jc w:val="center"/>
              <w:rPr>
                <w:sz w:val="12"/>
                <w:szCs w:val="12"/>
              </w:rPr>
            </w:pPr>
          </w:p>
          <w:p w14:paraId="3B78D778" w14:textId="77777777" w:rsidR="008B552E" w:rsidRPr="007E5CDD" w:rsidRDefault="008B552E" w:rsidP="00E93521">
            <w:pPr>
              <w:jc w:val="center"/>
              <w:rPr>
                <w:sz w:val="12"/>
                <w:szCs w:val="12"/>
              </w:rPr>
            </w:pPr>
          </w:p>
          <w:p w14:paraId="412C2AEB" w14:textId="77777777" w:rsidR="008B552E" w:rsidRPr="007E5CDD" w:rsidRDefault="008B552E" w:rsidP="00E93521">
            <w:pPr>
              <w:jc w:val="center"/>
              <w:rPr>
                <w:sz w:val="12"/>
                <w:szCs w:val="12"/>
              </w:rPr>
            </w:pPr>
          </w:p>
          <w:p w14:paraId="412C2AED" w14:textId="77777777" w:rsidR="008B552E" w:rsidRPr="007E5CDD" w:rsidRDefault="008B552E" w:rsidP="00D26755">
            <w:pPr>
              <w:rPr>
                <w:sz w:val="12"/>
                <w:szCs w:val="12"/>
              </w:rPr>
            </w:pPr>
          </w:p>
          <w:p w14:paraId="412C2AEE" w14:textId="77777777" w:rsidR="008B552E" w:rsidRPr="007E5CDD" w:rsidRDefault="008B552E" w:rsidP="00E93521">
            <w:pPr>
              <w:jc w:val="center"/>
              <w:rPr>
                <w:sz w:val="12"/>
                <w:szCs w:val="12"/>
              </w:rPr>
            </w:pPr>
          </w:p>
          <w:p w14:paraId="30CA1E9A" w14:textId="77777777" w:rsidR="008B552E" w:rsidRPr="007E5CDD" w:rsidRDefault="008B552E" w:rsidP="00E93521">
            <w:pPr>
              <w:jc w:val="center"/>
              <w:rPr>
                <w:sz w:val="12"/>
                <w:szCs w:val="12"/>
              </w:rPr>
            </w:pPr>
          </w:p>
        </w:tc>
        <w:tc>
          <w:tcPr>
            <w:tcW w:w="895" w:type="dxa"/>
            <w:tcBorders>
              <w:left w:val="single" w:sz="4" w:space="0" w:color="auto"/>
              <w:right w:val="single" w:sz="4" w:space="0" w:color="auto"/>
            </w:tcBorders>
            <w:shd w:val="clear" w:color="auto" w:fill="auto"/>
          </w:tcPr>
          <w:p w14:paraId="443682FC" w14:textId="77777777" w:rsidR="008B552E" w:rsidRPr="007E5CDD" w:rsidRDefault="008B552E" w:rsidP="007E5CDD">
            <w:pPr>
              <w:jc w:val="center"/>
              <w:rPr>
                <w:sz w:val="12"/>
                <w:szCs w:val="12"/>
              </w:rPr>
            </w:pPr>
            <w:r w:rsidRPr="007E5CDD">
              <w:rPr>
                <w:sz w:val="12"/>
                <w:szCs w:val="12"/>
              </w:rPr>
              <w:t xml:space="preserve">Provider orders </w:t>
            </w:r>
          </w:p>
          <w:p w14:paraId="09017001" w14:textId="77777777" w:rsidR="00471976" w:rsidRDefault="008B552E" w:rsidP="007E5CDD">
            <w:pPr>
              <w:jc w:val="center"/>
              <w:rPr>
                <w:sz w:val="12"/>
                <w:szCs w:val="12"/>
              </w:rPr>
            </w:pPr>
            <w:r w:rsidRPr="007E5CDD">
              <w:rPr>
                <w:sz w:val="12"/>
                <w:szCs w:val="12"/>
              </w:rPr>
              <w:t>A</w:t>
            </w:r>
            <w:r>
              <w:rPr>
                <w:sz w:val="12"/>
                <w:szCs w:val="12"/>
              </w:rPr>
              <w:t xml:space="preserve">ntibiotic </w:t>
            </w:r>
            <w:r w:rsidRPr="007E5CDD">
              <w:rPr>
                <w:sz w:val="12"/>
                <w:szCs w:val="12"/>
              </w:rPr>
              <w:t xml:space="preserve"> </w:t>
            </w:r>
          </w:p>
          <w:p w14:paraId="4DC5C008" w14:textId="77777777" w:rsidR="00471976" w:rsidRDefault="00471976" w:rsidP="007E5CDD">
            <w:pPr>
              <w:jc w:val="center"/>
              <w:rPr>
                <w:b/>
                <w:sz w:val="12"/>
                <w:szCs w:val="12"/>
              </w:rPr>
            </w:pPr>
            <w:r w:rsidRPr="00471976">
              <w:rPr>
                <w:b/>
                <w:sz w:val="12"/>
                <w:szCs w:val="12"/>
              </w:rPr>
              <w:t>ED Severe</w:t>
            </w:r>
            <w:r>
              <w:rPr>
                <w:sz w:val="12"/>
                <w:szCs w:val="12"/>
              </w:rPr>
              <w:t xml:space="preserve"> </w:t>
            </w:r>
            <w:r w:rsidRPr="00AC6CC4">
              <w:rPr>
                <w:b/>
                <w:sz w:val="12"/>
                <w:szCs w:val="12"/>
              </w:rPr>
              <w:t>Sepsis</w:t>
            </w:r>
            <w:r>
              <w:rPr>
                <w:b/>
                <w:sz w:val="12"/>
                <w:szCs w:val="12"/>
              </w:rPr>
              <w:t xml:space="preserve"> </w:t>
            </w:r>
          </w:p>
          <w:p w14:paraId="552F0020" w14:textId="77777777" w:rsidR="00471976" w:rsidRDefault="00471976" w:rsidP="007E5CDD">
            <w:pPr>
              <w:jc w:val="center"/>
              <w:rPr>
                <w:b/>
                <w:sz w:val="12"/>
                <w:szCs w:val="12"/>
              </w:rPr>
            </w:pPr>
            <w:r>
              <w:rPr>
                <w:b/>
                <w:sz w:val="12"/>
                <w:szCs w:val="12"/>
              </w:rPr>
              <w:t xml:space="preserve">Septic </w:t>
            </w:r>
          </w:p>
          <w:p w14:paraId="7A4BE638" w14:textId="0724AEE9" w:rsidR="008B552E" w:rsidRPr="007E5CDD" w:rsidRDefault="00471976" w:rsidP="007E5CDD">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412C2AF3" w14:textId="77777777" w:rsidR="008B552E" w:rsidRPr="007E5CDD" w:rsidRDefault="008B552E" w:rsidP="00E93521">
            <w:pPr>
              <w:jc w:val="center"/>
              <w:rPr>
                <w:sz w:val="12"/>
                <w:szCs w:val="12"/>
              </w:rPr>
            </w:pPr>
          </w:p>
          <w:p w14:paraId="412C2AF4" w14:textId="77777777" w:rsidR="008B552E" w:rsidRPr="007E5CDD" w:rsidRDefault="008B552E" w:rsidP="00E93521">
            <w:pPr>
              <w:jc w:val="center"/>
              <w:rPr>
                <w:sz w:val="12"/>
                <w:szCs w:val="12"/>
              </w:rPr>
            </w:pPr>
          </w:p>
          <w:p w14:paraId="412C2AF5" w14:textId="77777777" w:rsidR="008B552E" w:rsidRDefault="008B552E" w:rsidP="00E93521">
            <w:pPr>
              <w:jc w:val="center"/>
              <w:rPr>
                <w:sz w:val="12"/>
                <w:szCs w:val="12"/>
              </w:rPr>
            </w:pPr>
          </w:p>
          <w:p w14:paraId="039C0D3A" w14:textId="77777777" w:rsidR="008B552E" w:rsidRDefault="008B552E" w:rsidP="00E93521">
            <w:pPr>
              <w:jc w:val="center"/>
              <w:rPr>
                <w:sz w:val="12"/>
                <w:szCs w:val="12"/>
              </w:rPr>
            </w:pPr>
          </w:p>
          <w:p w14:paraId="67F97685" w14:textId="77777777" w:rsidR="008B552E" w:rsidRDefault="008B552E" w:rsidP="00E93521">
            <w:pPr>
              <w:jc w:val="center"/>
              <w:rPr>
                <w:sz w:val="12"/>
                <w:szCs w:val="12"/>
              </w:rPr>
            </w:pPr>
          </w:p>
          <w:p w14:paraId="110730B3" w14:textId="77777777" w:rsidR="00AC6CC4" w:rsidRDefault="00AC6CC4" w:rsidP="00E93521">
            <w:pPr>
              <w:jc w:val="center"/>
              <w:rPr>
                <w:sz w:val="12"/>
                <w:szCs w:val="12"/>
              </w:rPr>
            </w:pPr>
          </w:p>
          <w:p w14:paraId="6254AC2D" w14:textId="77777777" w:rsidR="00A97A62" w:rsidRDefault="00A97A62" w:rsidP="00E93521">
            <w:pPr>
              <w:jc w:val="center"/>
              <w:rPr>
                <w:sz w:val="12"/>
                <w:szCs w:val="12"/>
              </w:rPr>
            </w:pPr>
          </w:p>
          <w:p w14:paraId="7C14BD52" w14:textId="77777777" w:rsidR="008C5088" w:rsidRDefault="008C5088" w:rsidP="00E93521">
            <w:pPr>
              <w:jc w:val="center"/>
              <w:rPr>
                <w:sz w:val="12"/>
                <w:szCs w:val="12"/>
              </w:rPr>
            </w:pPr>
          </w:p>
          <w:p w14:paraId="655E1F33" w14:textId="77777777" w:rsidR="00A97A62" w:rsidRDefault="00A97A62" w:rsidP="00E93521">
            <w:pPr>
              <w:jc w:val="center"/>
              <w:rPr>
                <w:sz w:val="12"/>
                <w:szCs w:val="12"/>
              </w:rPr>
            </w:pPr>
          </w:p>
          <w:p w14:paraId="5BE3EA5D" w14:textId="77777777" w:rsidR="00AC6CC4" w:rsidRDefault="00AC6CC4" w:rsidP="00E93521">
            <w:pPr>
              <w:jc w:val="center"/>
              <w:rPr>
                <w:sz w:val="12"/>
                <w:szCs w:val="12"/>
              </w:rPr>
            </w:pPr>
          </w:p>
          <w:p w14:paraId="009D7642" w14:textId="77777777" w:rsidR="00AC6CC4" w:rsidRDefault="00AC6CC4" w:rsidP="00E93521">
            <w:pPr>
              <w:jc w:val="center"/>
              <w:rPr>
                <w:sz w:val="12"/>
                <w:szCs w:val="12"/>
              </w:rPr>
            </w:pPr>
          </w:p>
          <w:p w14:paraId="51A2D97C" w14:textId="77777777" w:rsidR="00AC6CC4" w:rsidRDefault="00AC6CC4" w:rsidP="00E93521">
            <w:pPr>
              <w:jc w:val="center"/>
              <w:rPr>
                <w:sz w:val="12"/>
                <w:szCs w:val="12"/>
              </w:rPr>
            </w:pPr>
          </w:p>
          <w:p w14:paraId="412C2AF8" w14:textId="77777777" w:rsidR="008B552E" w:rsidRPr="007E5CDD" w:rsidRDefault="008B552E" w:rsidP="00AC6CC4">
            <w:pPr>
              <w:rPr>
                <w:sz w:val="12"/>
                <w:szCs w:val="12"/>
              </w:rPr>
            </w:pPr>
          </w:p>
          <w:p w14:paraId="412C2AF9" w14:textId="3452526D" w:rsidR="008B552E" w:rsidRPr="007E5CDD" w:rsidRDefault="008B552E" w:rsidP="00E93521">
            <w:pPr>
              <w:jc w:val="center"/>
              <w:rPr>
                <w:sz w:val="12"/>
                <w:szCs w:val="12"/>
              </w:rPr>
            </w:pPr>
            <w:r>
              <w:rPr>
                <w:sz w:val="12"/>
                <w:szCs w:val="12"/>
              </w:rPr>
              <w:t xml:space="preserve"> </w:t>
            </w:r>
            <w:r w:rsidR="00AC6CC4">
              <w:rPr>
                <w:sz w:val="12"/>
                <w:szCs w:val="12"/>
              </w:rPr>
              <w:t>P</w:t>
            </w:r>
            <w:r w:rsidR="00AC6CC4" w:rsidRPr="00BB0FD9">
              <w:rPr>
                <w:sz w:val="12"/>
                <w:szCs w:val="12"/>
              </w:rPr>
              <w:t xml:space="preserve">lace </w:t>
            </w:r>
            <w:r w:rsidR="00AC6CC4" w:rsidRPr="00AC6CC4">
              <w:rPr>
                <w:b/>
                <w:sz w:val="12"/>
                <w:szCs w:val="12"/>
              </w:rPr>
              <w:t>Sepsis Pressor</w:t>
            </w:r>
            <w:r w:rsidR="00AC6CC4" w:rsidRPr="00BB0FD9">
              <w:rPr>
                <w:sz w:val="12"/>
                <w:szCs w:val="12"/>
              </w:rPr>
              <w:t xml:space="preserve"> Order Set </w:t>
            </w:r>
            <w:r w:rsidRPr="007E5CDD">
              <w:rPr>
                <w:sz w:val="12"/>
                <w:szCs w:val="12"/>
              </w:rPr>
              <w:t xml:space="preserve">– includes CVP and SVO2 monitoring </w:t>
            </w:r>
          </w:p>
          <w:p w14:paraId="412C2AFA" w14:textId="77777777" w:rsidR="008B552E" w:rsidRPr="007E5CDD" w:rsidRDefault="008B552E" w:rsidP="00E93521">
            <w:pPr>
              <w:jc w:val="center"/>
              <w:rPr>
                <w:sz w:val="12"/>
                <w:szCs w:val="12"/>
              </w:rPr>
            </w:pPr>
          </w:p>
          <w:p w14:paraId="412C2AFB" w14:textId="72C18B48" w:rsidR="008B552E" w:rsidRPr="007E5CDD" w:rsidRDefault="00EC55D3" w:rsidP="007E5CDD">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895" w:type="dxa"/>
            <w:tcBorders>
              <w:left w:val="single" w:sz="4" w:space="0" w:color="auto"/>
              <w:right w:val="single" w:sz="4" w:space="0" w:color="auto"/>
            </w:tcBorders>
            <w:shd w:val="clear" w:color="auto" w:fill="auto"/>
          </w:tcPr>
          <w:p w14:paraId="4CCBE908" w14:textId="77777777" w:rsidR="008B552E" w:rsidRPr="007E5CDD" w:rsidRDefault="008B552E" w:rsidP="007E5CDD">
            <w:pPr>
              <w:jc w:val="center"/>
              <w:rPr>
                <w:sz w:val="12"/>
                <w:szCs w:val="12"/>
              </w:rPr>
            </w:pPr>
            <w:r w:rsidRPr="007E5CDD">
              <w:rPr>
                <w:sz w:val="12"/>
                <w:szCs w:val="12"/>
              </w:rPr>
              <w:t xml:space="preserve">Provider orders </w:t>
            </w:r>
          </w:p>
          <w:p w14:paraId="0BA1EEF7" w14:textId="77777777" w:rsidR="00471976" w:rsidRDefault="008B552E" w:rsidP="007E5CDD">
            <w:pPr>
              <w:jc w:val="center"/>
              <w:rPr>
                <w:sz w:val="12"/>
                <w:szCs w:val="12"/>
              </w:rPr>
            </w:pPr>
            <w:r w:rsidRPr="007E5CDD">
              <w:rPr>
                <w:sz w:val="12"/>
                <w:szCs w:val="12"/>
              </w:rPr>
              <w:t>A</w:t>
            </w:r>
            <w:r>
              <w:rPr>
                <w:sz w:val="12"/>
                <w:szCs w:val="12"/>
              </w:rPr>
              <w:t xml:space="preserve">ntibiotic </w:t>
            </w:r>
          </w:p>
          <w:p w14:paraId="2163F6AF" w14:textId="77777777" w:rsidR="00471976" w:rsidRDefault="008B552E" w:rsidP="007E5CDD">
            <w:pPr>
              <w:jc w:val="center"/>
              <w:rPr>
                <w:b/>
                <w:sz w:val="12"/>
                <w:szCs w:val="12"/>
              </w:rPr>
            </w:pPr>
            <w:r w:rsidRPr="007E5CDD">
              <w:rPr>
                <w:sz w:val="12"/>
                <w:szCs w:val="12"/>
              </w:rPr>
              <w:t xml:space="preserve"> </w:t>
            </w:r>
            <w:r w:rsidR="00471976" w:rsidRPr="00471976">
              <w:rPr>
                <w:b/>
                <w:sz w:val="12"/>
                <w:szCs w:val="12"/>
              </w:rPr>
              <w:t>ED Severe</w:t>
            </w:r>
            <w:r w:rsidR="00471976">
              <w:rPr>
                <w:sz w:val="12"/>
                <w:szCs w:val="12"/>
              </w:rPr>
              <w:t xml:space="preserve"> </w:t>
            </w:r>
            <w:r w:rsidR="00471976" w:rsidRPr="00AC6CC4">
              <w:rPr>
                <w:b/>
                <w:sz w:val="12"/>
                <w:szCs w:val="12"/>
              </w:rPr>
              <w:t>Sepsis</w:t>
            </w:r>
            <w:r w:rsidR="00471976">
              <w:rPr>
                <w:b/>
                <w:sz w:val="12"/>
                <w:szCs w:val="12"/>
              </w:rPr>
              <w:t xml:space="preserve"> </w:t>
            </w:r>
          </w:p>
          <w:p w14:paraId="2556C79C" w14:textId="77777777" w:rsidR="00471976" w:rsidRDefault="00471976" w:rsidP="007E5CDD">
            <w:pPr>
              <w:jc w:val="center"/>
              <w:rPr>
                <w:b/>
                <w:sz w:val="12"/>
                <w:szCs w:val="12"/>
              </w:rPr>
            </w:pPr>
            <w:r>
              <w:rPr>
                <w:b/>
                <w:sz w:val="12"/>
                <w:szCs w:val="12"/>
              </w:rPr>
              <w:t xml:space="preserve">Septic </w:t>
            </w:r>
          </w:p>
          <w:p w14:paraId="45B7A6F5" w14:textId="0D347089" w:rsidR="008B552E" w:rsidRPr="007E5CDD" w:rsidRDefault="00471976" w:rsidP="007E5CDD">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412C2AFF" w14:textId="77777777" w:rsidR="008B552E" w:rsidRPr="007E5CDD" w:rsidRDefault="008B552E" w:rsidP="004F5EC9">
            <w:pPr>
              <w:jc w:val="center"/>
              <w:rPr>
                <w:sz w:val="12"/>
                <w:szCs w:val="12"/>
              </w:rPr>
            </w:pPr>
          </w:p>
          <w:p w14:paraId="412C2B00" w14:textId="77777777" w:rsidR="008B552E" w:rsidRPr="007E5CDD" w:rsidRDefault="008B552E" w:rsidP="004F5EC9">
            <w:pPr>
              <w:jc w:val="center"/>
              <w:rPr>
                <w:sz w:val="12"/>
                <w:szCs w:val="12"/>
              </w:rPr>
            </w:pPr>
          </w:p>
          <w:p w14:paraId="412C2B01" w14:textId="77777777" w:rsidR="008B552E" w:rsidRPr="007E5CDD" w:rsidRDefault="008B552E" w:rsidP="004F5EC9">
            <w:pPr>
              <w:jc w:val="center"/>
              <w:rPr>
                <w:sz w:val="12"/>
                <w:szCs w:val="12"/>
              </w:rPr>
            </w:pPr>
          </w:p>
          <w:p w14:paraId="412C2B02" w14:textId="77777777" w:rsidR="008B552E" w:rsidRPr="007E5CDD" w:rsidRDefault="008B552E" w:rsidP="004F5EC9">
            <w:pPr>
              <w:jc w:val="center"/>
              <w:rPr>
                <w:sz w:val="12"/>
                <w:szCs w:val="12"/>
              </w:rPr>
            </w:pPr>
          </w:p>
          <w:p w14:paraId="412C2B03" w14:textId="77777777" w:rsidR="008B552E" w:rsidRPr="007E5CDD" w:rsidRDefault="008B552E" w:rsidP="004F5EC9">
            <w:pPr>
              <w:jc w:val="center"/>
              <w:rPr>
                <w:sz w:val="12"/>
                <w:szCs w:val="12"/>
              </w:rPr>
            </w:pPr>
          </w:p>
          <w:p w14:paraId="412C2B04" w14:textId="77777777" w:rsidR="008B552E" w:rsidRPr="007E5CDD" w:rsidRDefault="008B552E" w:rsidP="004F5EC9">
            <w:pPr>
              <w:jc w:val="center"/>
              <w:rPr>
                <w:sz w:val="12"/>
                <w:szCs w:val="12"/>
              </w:rPr>
            </w:pPr>
          </w:p>
          <w:p w14:paraId="412C2B05" w14:textId="77777777" w:rsidR="008B552E" w:rsidRDefault="008B552E" w:rsidP="004F5EC9">
            <w:pPr>
              <w:jc w:val="center"/>
              <w:rPr>
                <w:sz w:val="12"/>
                <w:szCs w:val="12"/>
              </w:rPr>
            </w:pPr>
          </w:p>
          <w:p w14:paraId="37060EBC" w14:textId="77777777" w:rsidR="008B552E" w:rsidRDefault="008B552E" w:rsidP="004F5EC9">
            <w:pPr>
              <w:jc w:val="center"/>
              <w:rPr>
                <w:sz w:val="12"/>
                <w:szCs w:val="12"/>
              </w:rPr>
            </w:pPr>
          </w:p>
          <w:p w14:paraId="7E701CBB" w14:textId="77777777" w:rsidR="008B552E" w:rsidRDefault="008B552E" w:rsidP="004F5EC9">
            <w:pPr>
              <w:jc w:val="center"/>
              <w:rPr>
                <w:sz w:val="12"/>
                <w:szCs w:val="12"/>
              </w:rPr>
            </w:pPr>
          </w:p>
          <w:p w14:paraId="2E0B3B5A" w14:textId="77777777" w:rsidR="008B552E" w:rsidRDefault="008B552E" w:rsidP="004F5EC9">
            <w:pPr>
              <w:jc w:val="center"/>
              <w:rPr>
                <w:sz w:val="12"/>
                <w:szCs w:val="12"/>
              </w:rPr>
            </w:pPr>
          </w:p>
          <w:p w14:paraId="7FF0CA7A" w14:textId="77777777" w:rsidR="008B552E" w:rsidRDefault="008B552E" w:rsidP="004F5EC9">
            <w:pPr>
              <w:jc w:val="center"/>
              <w:rPr>
                <w:sz w:val="12"/>
                <w:szCs w:val="12"/>
              </w:rPr>
            </w:pPr>
          </w:p>
          <w:p w14:paraId="5394A1E8" w14:textId="77777777" w:rsidR="008B552E" w:rsidRDefault="008B552E" w:rsidP="004F5EC9">
            <w:pPr>
              <w:jc w:val="center"/>
              <w:rPr>
                <w:sz w:val="12"/>
                <w:szCs w:val="12"/>
              </w:rPr>
            </w:pPr>
          </w:p>
          <w:p w14:paraId="0814173A" w14:textId="77777777" w:rsidR="008B552E" w:rsidRDefault="008B552E" w:rsidP="004F5EC9">
            <w:pPr>
              <w:jc w:val="center"/>
              <w:rPr>
                <w:sz w:val="12"/>
                <w:szCs w:val="12"/>
              </w:rPr>
            </w:pPr>
          </w:p>
          <w:p w14:paraId="05CBCCAA" w14:textId="77777777" w:rsidR="008B552E" w:rsidRDefault="008B552E" w:rsidP="004F5EC9">
            <w:pPr>
              <w:jc w:val="center"/>
              <w:rPr>
                <w:sz w:val="12"/>
                <w:szCs w:val="12"/>
              </w:rPr>
            </w:pPr>
          </w:p>
          <w:p w14:paraId="767738E5" w14:textId="77777777" w:rsidR="008B552E" w:rsidRDefault="008B552E" w:rsidP="004F5EC9">
            <w:pPr>
              <w:jc w:val="center"/>
              <w:rPr>
                <w:sz w:val="12"/>
                <w:szCs w:val="12"/>
              </w:rPr>
            </w:pPr>
          </w:p>
          <w:p w14:paraId="56CEB0A9" w14:textId="77777777" w:rsidR="008B552E" w:rsidRDefault="008B552E" w:rsidP="004F5EC9">
            <w:pPr>
              <w:jc w:val="center"/>
              <w:rPr>
                <w:sz w:val="12"/>
                <w:szCs w:val="12"/>
              </w:rPr>
            </w:pPr>
          </w:p>
          <w:p w14:paraId="525C2CD1" w14:textId="77777777" w:rsidR="008B552E" w:rsidRDefault="008B552E" w:rsidP="004F5EC9">
            <w:pPr>
              <w:jc w:val="center"/>
              <w:rPr>
                <w:sz w:val="12"/>
                <w:szCs w:val="12"/>
              </w:rPr>
            </w:pPr>
          </w:p>
          <w:p w14:paraId="35303D92" w14:textId="77777777" w:rsidR="008B552E" w:rsidRDefault="008B552E" w:rsidP="004F5EC9">
            <w:pPr>
              <w:jc w:val="center"/>
              <w:rPr>
                <w:sz w:val="12"/>
                <w:szCs w:val="12"/>
              </w:rPr>
            </w:pPr>
          </w:p>
          <w:p w14:paraId="7F45D7F2" w14:textId="77777777" w:rsidR="008B552E" w:rsidRDefault="008B552E" w:rsidP="00D26755">
            <w:pPr>
              <w:rPr>
                <w:sz w:val="12"/>
                <w:szCs w:val="12"/>
              </w:rPr>
            </w:pPr>
          </w:p>
          <w:p w14:paraId="357A4D6F" w14:textId="77777777" w:rsidR="008B552E" w:rsidRDefault="008B552E" w:rsidP="004F5EC9">
            <w:pPr>
              <w:jc w:val="center"/>
              <w:rPr>
                <w:sz w:val="12"/>
                <w:szCs w:val="12"/>
              </w:rPr>
            </w:pPr>
          </w:p>
          <w:p w14:paraId="2FF9722B" w14:textId="77777777" w:rsidR="008B552E" w:rsidRDefault="008B552E" w:rsidP="004F5EC9">
            <w:pPr>
              <w:jc w:val="center"/>
              <w:rPr>
                <w:sz w:val="12"/>
                <w:szCs w:val="12"/>
              </w:rPr>
            </w:pPr>
          </w:p>
          <w:p w14:paraId="412C2B06" w14:textId="77777777" w:rsidR="008B552E" w:rsidRPr="007E5CDD" w:rsidRDefault="008B552E" w:rsidP="004F5EC9">
            <w:pPr>
              <w:jc w:val="center"/>
              <w:rPr>
                <w:sz w:val="12"/>
                <w:szCs w:val="12"/>
              </w:rPr>
            </w:pPr>
          </w:p>
          <w:p w14:paraId="322562BB" w14:textId="77777777" w:rsidR="008B552E" w:rsidRPr="007E5CDD" w:rsidRDefault="008B552E" w:rsidP="00D26755">
            <w:pPr>
              <w:jc w:val="center"/>
              <w:rPr>
                <w:sz w:val="12"/>
                <w:szCs w:val="12"/>
              </w:rPr>
            </w:pPr>
          </w:p>
        </w:tc>
        <w:tc>
          <w:tcPr>
            <w:tcW w:w="919" w:type="dxa"/>
            <w:tcBorders>
              <w:left w:val="single" w:sz="4" w:space="0" w:color="auto"/>
              <w:right w:val="single" w:sz="4" w:space="0" w:color="auto"/>
            </w:tcBorders>
            <w:shd w:val="clear" w:color="auto" w:fill="auto"/>
          </w:tcPr>
          <w:p w14:paraId="3C2F1B02" w14:textId="77777777" w:rsidR="008B552E" w:rsidRPr="007E5CDD" w:rsidRDefault="008B552E" w:rsidP="007E5CDD">
            <w:pPr>
              <w:jc w:val="center"/>
              <w:rPr>
                <w:sz w:val="12"/>
                <w:szCs w:val="12"/>
              </w:rPr>
            </w:pPr>
            <w:r w:rsidRPr="007E5CDD">
              <w:rPr>
                <w:sz w:val="12"/>
                <w:szCs w:val="12"/>
              </w:rPr>
              <w:t xml:space="preserve">Provider orders </w:t>
            </w:r>
          </w:p>
          <w:p w14:paraId="2FCDE879" w14:textId="77777777" w:rsidR="00471976" w:rsidRDefault="008B552E" w:rsidP="007E5CDD">
            <w:pPr>
              <w:jc w:val="center"/>
              <w:rPr>
                <w:sz w:val="12"/>
                <w:szCs w:val="12"/>
              </w:rPr>
            </w:pPr>
            <w:r w:rsidRPr="007E5CDD">
              <w:rPr>
                <w:sz w:val="12"/>
                <w:szCs w:val="12"/>
              </w:rPr>
              <w:t>A</w:t>
            </w:r>
            <w:r>
              <w:rPr>
                <w:sz w:val="12"/>
                <w:szCs w:val="12"/>
              </w:rPr>
              <w:t xml:space="preserve">ntibiotic </w:t>
            </w:r>
            <w:r w:rsidRPr="007E5CDD">
              <w:rPr>
                <w:sz w:val="12"/>
                <w:szCs w:val="12"/>
              </w:rPr>
              <w:t xml:space="preserve"> </w:t>
            </w:r>
          </w:p>
          <w:p w14:paraId="34037663" w14:textId="77777777" w:rsidR="00471976" w:rsidRDefault="00471976" w:rsidP="007E5CDD">
            <w:pPr>
              <w:jc w:val="center"/>
              <w:rPr>
                <w:b/>
                <w:sz w:val="12"/>
                <w:szCs w:val="12"/>
              </w:rPr>
            </w:pPr>
            <w:r w:rsidRPr="00471976">
              <w:rPr>
                <w:b/>
                <w:sz w:val="12"/>
                <w:szCs w:val="12"/>
              </w:rPr>
              <w:t>ED Severe</w:t>
            </w:r>
            <w:r>
              <w:rPr>
                <w:sz w:val="12"/>
                <w:szCs w:val="12"/>
              </w:rPr>
              <w:t xml:space="preserve"> </w:t>
            </w:r>
            <w:r w:rsidRPr="00AC6CC4">
              <w:rPr>
                <w:b/>
                <w:sz w:val="12"/>
                <w:szCs w:val="12"/>
              </w:rPr>
              <w:t>Sepsis</w:t>
            </w:r>
            <w:r>
              <w:rPr>
                <w:b/>
                <w:sz w:val="12"/>
                <w:szCs w:val="12"/>
              </w:rPr>
              <w:t xml:space="preserve"> </w:t>
            </w:r>
          </w:p>
          <w:p w14:paraId="7B38957A" w14:textId="77777777" w:rsidR="00471976" w:rsidRDefault="00471976" w:rsidP="007E5CDD">
            <w:pPr>
              <w:jc w:val="center"/>
              <w:rPr>
                <w:b/>
                <w:sz w:val="12"/>
                <w:szCs w:val="12"/>
              </w:rPr>
            </w:pPr>
            <w:r>
              <w:rPr>
                <w:b/>
                <w:sz w:val="12"/>
                <w:szCs w:val="12"/>
              </w:rPr>
              <w:t xml:space="preserve">Septic </w:t>
            </w:r>
          </w:p>
          <w:p w14:paraId="762C011A" w14:textId="44CB56CA" w:rsidR="008B552E" w:rsidRPr="007E5CDD" w:rsidRDefault="00471976" w:rsidP="007E5CDD">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1133396F" w14:textId="77777777" w:rsidR="008B552E" w:rsidRPr="007E5CDD" w:rsidRDefault="008B552E" w:rsidP="004F5EC9">
            <w:pPr>
              <w:jc w:val="center"/>
              <w:rPr>
                <w:sz w:val="12"/>
                <w:szCs w:val="12"/>
              </w:rPr>
            </w:pPr>
          </w:p>
          <w:p w14:paraId="752F1BE1" w14:textId="77777777" w:rsidR="008B552E" w:rsidRPr="007E5CDD" w:rsidRDefault="008B552E" w:rsidP="004F5EC9">
            <w:pPr>
              <w:jc w:val="center"/>
              <w:rPr>
                <w:sz w:val="12"/>
                <w:szCs w:val="12"/>
              </w:rPr>
            </w:pPr>
          </w:p>
          <w:p w14:paraId="2B4D8EA9" w14:textId="77777777" w:rsidR="008B552E" w:rsidRPr="007E5CDD" w:rsidRDefault="008B552E" w:rsidP="004F5EC9">
            <w:pPr>
              <w:jc w:val="center"/>
              <w:rPr>
                <w:sz w:val="12"/>
                <w:szCs w:val="12"/>
              </w:rPr>
            </w:pPr>
          </w:p>
          <w:p w14:paraId="5966AFE7" w14:textId="77777777" w:rsidR="008B552E" w:rsidRPr="007E5CDD" w:rsidRDefault="008B552E" w:rsidP="004F5EC9">
            <w:pPr>
              <w:jc w:val="center"/>
              <w:rPr>
                <w:sz w:val="12"/>
                <w:szCs w:val="12"/>
              </w:rPr>
            </w:pPr>
          </w:p>
          <w:p w14:paraId="537707D5" w14:textId="77777777" w:rsidR="008B552E" w:rsidRDefault="008B552E" w:rsidP="004F5EC9">
            <w:pPr>
              <w:jc w:val="center"/>
              <w:rPr>
                <w:sz w:val="12"/>
                <w:szCs w:val="12"/>
              </w:rPr>
            </w:pPr>
          </w:p>
          <w:p w14:paraId="44784A34" w14:textId="77777777" w:rsidR="008B552E" w:rsidRDefault="008B552E" w:rsidP="004F5EC9">
            <w:pPr>
              <w:jc w:val="center"/>
              <w:rPr>
                <w:sz w:val="12"/>
                <w:szCs w:val="12"/>
              </w:rPr>
            </w:pPr>
          </w:p>
          <w:p w14:paraId="66DFD419" w14:textId="77777777" w:rsidR="00A97A62" w:rsidRDefault="00A97A62" w:rsidP="004F5EC9">
            <w:pPr>
              <w:jc w:val="center"/>
              <w:rPr>
                <w:sz w:val="12"/>
                <w:szCs w:val="12"/>
              </w:rPr>
            </w:pPr>
          </w:p>
          <w:p w14:paraId="33D8A47D" w14:textId="77777777" w:rsidR="00A97A62" w:rsidRDefault="00A97A62" w:rsidP="004F5EC9">
            <w:pPr>
              <w:jc w:val="center"/>
              <w:rPr>
                <w:sz w:val="12"/>
                <w:szCs w:val="12"/>
              </w:rPr>
            </w:pPr>
          </w:p>
          <w:p w14:paraId="076B5B18" w14:textId="77777777" w:rsidR="008C5088" w:rsidRDefault="008C5088" w:rsidP="004F5EC9">
            <w:pPr>
              <w:jc w:val="center"/>
              <w:rPr>
                <w:sz w:val="12"/>
                <w:szCs w:val="12"/>
              </w:rPr>
            </w:pPr>
          </w:p>
          <w:p w14:paraId="18746B32" w14:textId="77777777" w:rsidR="008B552E" w:rsidRDefault="008B552E" w:rsidP="004F5EC9">
            <w:pPr>
              <w:jc w:val="center"/>
              <w:rPr>
                <w:sz w:val="12"/>
                <w:szCs w:val="12"/>
              </w:rPr>
            </w:pPr>
          </w:p>
          <w:p w14:paraId="12BBF1F9" w14:textId="77777777" w:rsidR="00AC6CC4" w:rsidRDefault="00AC6CC4" w:rsidP="004F5EC9">
            <w:pPr>
              <w:jc w:val="center"/>
              <w:rPr>
                <w:sz w:val="12"/>
                <w:szCs w:val="12"/>
              </w:rPr>
            </w:pPr>
          </w:p>
          <w:p w14:paraId="4D3A4790" w14:textId="77777777" w:rsidR="008B552E" w:rsidRDefault="008B552E" w:rsidP="004F5EC9">
            <w:pPr>
              <w:jc w:val="center"/>
              <w:rPr>
                <w:sz w:val="12"/>
                <w:szCs w:val="12"/>
              </w:rPr>
            </w:pPr>
          </w:p>
          <w:p w14:paraId="4FD84344" w14:textId="77777777" w:rsidR="008B552E" w:rsidRPr="007E5CDD" w:rsidRDefault="008B552E" w:rsidP="004F5EC9">
            <w:pPr>
              <w:jc w:val="center"/>
              <w:rPr>
                <w:sz w:val="12"/>
                <w:szCs w:val="12"/>
              </w:rPr>
            </w:pPr>
          </w:p>
          <w:p w14:paraId="4CC079A9" w14:textId="77777777" w:rsidR="0097055E" w:rsidRDefault="00AC6CC4" w:rsidP="00A03D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175FABA1" w14:textId="0F0830A0" w:rsidR="008B552E" w:rsidRDefault="00AC6CC4" w:rsidP="00A03DD3">
            <w:pPr>
              <w:jc w:val="center"/>
              <w:rPr>
                <w:sz w:val="12"/>
                <w:szCs w:val="12"/>
              </w:rPr>
            </w:pPr>
            <w:r w:rsidRPr="00BB0FD9">
              <w:rPr>
                <w:sz w:val="12"/>
                <w:szCs w:val="12"/>
              </w:rPr>
              <w:t xml:space="preserve">Order Set </w:t>
            </w:r>
            <w:r w:rsidR="008B552E" w:rsidRPr="007E5CDD">
              <w:rPr>
                <w:sz w:val="12"/>
                <w:szCs w:val="12"/>
              </w:rPr>
              <w:t xml:space="preserve">– includes CVP and SVO2 monitoring </w:t>
            </w:r>
          </w:p>
          <w:p w14:paraId="5D217FC4" w14:textId="77777777" w:rsidR="00AC6CC4" w:rsidRPr="007E5CDD" w:rsidRDefault="00AC6CC4" w:rsidP="0097055E">
            <w:pPr>
              <w:rPr>
                <w:sz w:val="12"/>
                <w:szCs w:val="12"/>
              </w:rPr>
            </w:pPr>
          </w:p>
          <w:p w14:paraId="412C2B14" w14:textId="0553AE94" w:rsidR="008B552E" w:rsidRPr="007E5CDD" w:rsidRDefault="00EC55D3" w:rsidP="00D94FF1">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99" w:type="dxa"/>
            <w:tcBorders>
              <w:left w:val="single" w:sz="4" w:space="0" w:color="auto"/>
              <w:right w:val="single" w:sz="4" w:space="0" w:color="auto"/>
            </w:tcBorders>
            <w:shd w:val="clear" w:color="auto" w:fill="auto"/>
          </w:tcPr>
          <w:p w14:paraId="37F08866" w14:textId="77777777" w:rsidR="00ED564E" w:rsidRDefault="008B552E" w:rsidP="007E5CDD">
            <w:pPr>
              <w:jc w:val="center"/>
              <w:rPr>
                <w:sz w:val="12"/>
                <w:szCs w:val="12"/>
              </w:rPr>
            </w:pPr>
            <w:r w:rsidRPr="007E5CDD">
              <w:rPr>
                <w:sz w:val="12"/>
                <w:szCs w:val="12"/>
              </w:rPr>
              <w:t xml:space="preserve">Provider </w:t>
            </w:r>
          </w:p>
          <w:p w14:paraId="4F20CF22" w14:textId="21AD81D4" w:rsidR="008B552E" w:rsidRPr="007E5CDD" w:rsidRDefault="008B552E" w:rsidP="007E5CDD">
            <w:pPr>
              <w:jc w:val="center"/>
              <w:rPr>
                <w:sz w:val="12"/>
                <w:szCs w:val="12"/>
              </w:rPr>
            </w:pPr>
            <w:r w:rsidRPr="007E5CDD">
              <w:rPr>
                <w:sz w:val="12"/>
                <w:szCs w:val="12"/>
              </w:rPr>
              <w:t xml:space="preserve">orders </w:t>
            </w:r>
          </w:p>
          <w:p w14:paraId="47CD6BC2" w14:textId="77777777" w:rsidR="00471976" w:rsidRDefault="008B552E" w:rsidP="007E5CDD">
            <w:pPr>
              <w:jc w:val="center"/>
              <w:rPr>
                <w:sz w:val="12"/>
                <w:szCs w:val="12"/>
              </w:rPr>
            </w:pPr>
            <w:r w:rsidRPr="007E5CDD">
              <w:rPr>
                <w:sz w:val="12"/>
                <w:szCs w:val="12"/>
              </w:rPr>
              <w:t>A</w:t>
            </w:r>
            <w:r>
              <w:rPr>
                <w:sz w:val="12"/>
                <w:szCs w:val="12"/>
              </w:rPr>
              <w:t xml:space="preserve">ntibiotic </w:t>
            </w:r>
            <w:r w:rsidRPr="007E5CDD">
              <w:rPr>
                <w:sz w:val="12"/>
                <w:szCs w:val="12"/>
              </w:rPr>
              <w:t xml:space="preserve"> </w:t>
            </w:r>
          </w:p>
          <w:p w14:paraId="0FC9126B" w14:textId="77777777" w:rsidR="00471976" w:rsidRDefault="00471976" w:rsidP="007E5CDD">
            <w:pPr>
              <w:jc w:val="center"/>
              <w:rPr>
                <w:b/>
                <w:sz w:val="12"/>
                <w:szCs w:val="12"/>
              </w:rPr>
            </w:pPr>
            <w:r w:rsidRPr="00471976">
              <w:rPr>
                <w:b/>
                <w:sz w:val="12"/>
                <w:szCs w:val="12"/>
              </w:rPr>
              <w:t>ED Severe</w:t>
            </w:r>
            <w:r>
              <w:rPr>
                <w:sz w:val="12"/>
                <w:szCs w:val="12"/>
              </w:rPr>
              <w:t xml:space="preserve"> </w:t>
            </w:r>
            <w:r w:rsidRPr="00AC6CC4">
              <w:rPr>
                <w:b/>
                <w:sz w:val="12"/>
                <w:szCs w:val="12"/>
              </w:rPr>
              <w:t>Sepsis</w:t>
            </w:r>
            <w:r>
              <w:rPr>
                <w:b/>
                <w:sz w:val="12"/>
                <w:szCs w:val="12"/>
              </w:rPr>
              <w:t xml:space="preserve"> </w:t>
            </w:r>
          </w:p>
          <w:p w14:paraId="01028ED3" w14:textId="77777777" w:rsidR="00471976" w:rsidRDefault="00471976" w:rsidP="007E5CDD">
            <w:pPr>
              <w:jc w:val="center"/>
              <w:rPr>
                <w:b/>
                <w:sz w:val="12"/>
                <w:szCs w:val="12"/>
              </w:rPr>
            </w:pPr>
            <w:r>
              <w:rPr>
                <w:b/>
                <w:sz w:val="12"/>
                <w:szCs w:val="12"/>
              </w:rPr>
              <w:t xml:space="preserve">Septic </w:t>
            </w:r>
          </w:p>
          <w:p w14:paraId="38B71F80" w14:textId="5A2DD29F" w:rsidR="008B552E" w:rsidRPr="007E5CDD" w:rsidRDefault="00471976" w:rsidP="007E5CDD">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412C2B18" w14:textId="77777777" w:rsidR="008B552E" w:rsidRPr="007E5CDD" w:rsidRDefault="008B552E" w:rsidP="00D94FF1">
            <w:pPr>
              <w:jc w:val="center"/>
              <w:rPr>
                <w:sz w:val="12"/>
                <w:szCs w:val="12"/>
              </w:rPr>
            </w:pPr>
          </w:p>
          <w:p w14:paraId="412C2B1C" w14:textId="77777777" w:rsidR="008B552E" w:rsidRPr="007E5CDD" w:rsidRDefault="008B552E" w:rsidP="002C10A1">
            <w:pPr>
              <w:jc w:val="center"/>
              <w:rPr>
                <w:sz w:val="12"/>
                <w:szCs w:val="12"/>
              </w:rPr>
            </w:pPr>
          </w:p>
          <w:p w14:paraId="73E09095" w14:textId="4B25979F" w:rsidR="008B552E" w:rsidRPr="007E5CDD" w:rsidRDefault="008B552E" w:rsidP="002C10A1">
            <w:pPr>
              <w:jc w:val="center"/>
              <w:rPr>
                <w:sz w:val="12"/>
                <w:szCs w:val="12"/>
              </w:rPr>
            </w:pPr>
          </w:p>
          <w:p w14:paraId="38345820" w14:textId="77777777" w:rsidR="008B552E" w:rsidRPr="007E5CDD" w:rsidRDefault="008B552E" w:rsidP="002C10A1">
            <w:pPr>
              <w:jc w:val="center"/>
              <w:rPr>
                <w:sz w:val="12"/>
                <w:szCs w:val="12"/>
              </w:rPr>
            </w:pPr>
          </w:p>
          <w:p w14:paraId="29C5FEF1" w14:textId="77777777" w:rsidR="008B552E" w:rsidRDefault="008B552E" w:rsidP="002C10A1">
            <w:pPr>
              <w:jc w:val="center"/>
              <w:rPr>
                <w:sz w:val="12"/>
                <w:szCs w:val="12"/>
              </w:rPr>
            </w:pPr>
          </w:p>
          <w:p w14:paraId="32D46D6D" w14:textId="77777777" w:rsidR="008B552E" w:rsidRDefault="008B552E" w:rsidP="002C10A1">
            <w:pPr>
              <w:jc w:val="center"/>
              <w:rPr>
                <w:sz w:val="12"/>
                <w:szCs w:val="12"/>
              </w:rPr>
            </w:pPr>
          </w:p>
          <w:p w14:paraId="1A76BCAD" w14:textId="77777777" w:rsidR="008B552E" w:rsidRDefault="008B552E" w:rsidP="002C10A1">
            <w:pPr>
              <w:jc w:val="center"/>
              <w:rPr>
                <w:sz w:val="12"/>
                <w:szCs w:val="12"/>
              </w:rPr>
            </w:pPr>
          </w:p>
          <w:p w14:paraId="5830F6AA" w14:textId="77777777" w:rsidR="008B552E" w:rsidRDefault="008B552E" w:rsidP="002C10A1">
            <w:pPr>
              <w:jc w:val="center"/>
              <w:rPr>
                <w:sz w:val="12"/>
                <w:szCs w:val="12"/>
              </w:rPr>
            </w:pPr>
          </w:p>
          <w:p w14:paraId="6973ABFA" w14:textId="77777777" w:rsidR="008B552E" w:rsidRDefault="008B552E" w:rsidP="002C10A1">
            <w:pPr>
              <w:jc w:val="center"/>
              <w:rPr>
                <w:sz w:val="12"/>
                <w:szCs w:val="12"/>
              </w:rPr>
            </w:pPr>
          </w:p>
          <w:p w14:paraId="4F3E8E0C" w14:textId="77777777" w:rsidR="00AC6CC4" w:rsidRDefault="00AC6CC4" w:rsidP="002C10A1">
            <w:pPr>
              <w:jc w:val="center"/>
              <w:rPr>
                <w:sz w:val="12"/>
                <w:szCs w:val="12"/>
              </w:rPr>
            </w:pPr>
          </w:p>
          <w:p w14:paraId="159975F5" w14:textId="77777777" w:rsidR="008B552E" w:rsidRDefault="008B552E" w:rsidP="002C10A1">
            <w:pPr>
              <w:jc w:val="center"/>
              <w:rPr>
                <w:sz w:val="12"/>
                <w:szCs w:val="12"/>
              </w:rPr>
            </w:pPr>
          </w:p>
          <w:p w14:paraId="3B4EED34" w14:textId="77777777" w:rsidR="008B552E" w:rsidRDefault="008B552E" w:rsidP="002C10A1">
            <w:pPr>
              <w:jc w:val="center"/>
              <w:rPr>
                <w:sz w:val="12"/>
                <w:szCs w:val="12"/>
              </w:rPr>
            </w:pPr>
          </w:p>
          <w:p w14:paraId="408104EA" w14:textId="77777777" w:rsidR="00AC6CC4" w:rsidRDefault="00AC6CC4" w:rsidP="002C10A1">
            <w:pPr>
              <w:jc w:val="center"/>
              <w:rPr>
                <w:sz w:val="12"/>
                <w:szCs w:val="12"/>
              </w:rPr>
            </w:pPr>
          </w:p>
          <w:p w14:paraId="5DEEBC61" w14:textId="77777777" w:rsidR="008B552E" w:rsidRDefault="008B552E" w:rsidP="002C10A1">
            <w:pPr>
              <w:jc w:val="center"/>
              <w:rPr>
                <w:sz w:val="12"/>
                <w:szCs w:val="12"/>
              </w:rPr>
            </w:pPr>
          </w:p>
          <w:p w14:paraId="2ABDC2EF" w14:textId="77777777" w:rsidR="008B552E" w:rsidRDefault="008B552E" w:rsidP="002C10A1">
            <w:pPr>
              <w:jc w:val="center"/>
              <w:rPr>
                <w:sz w:val="12"/>
                <w:szCs w:val="12"/>
              </w:rPr>
            </w:pPr>
          </w:p>
          <w:p w14:paraId="4CEC21AA" w14:textId="77777777" w:rsidR="008B552E" w:rsidRDefault="008B552E" w:rsidP="002C10A1">
            <w:pPr>
              <w:jc w:val="center"/>
              <w:rPr>
                <w:sz w:val="12"/>
                <w:szCs w:val="12"/>
              </w:rPr>
            </w:pPr>
          </w:p>
          <w:p w14:paraId="19D4649B" w14:textId="77777777" w:rsidR="008B552E" w:rsidRPr="007E5CDD" w:rsidRDefault="008B552E" w:rsidP="002C10A1">
            <w:pPr>
              <w:jc w:val="center"/>
              <w:rPr>
                <w:sz w:val="12"/>
                <w:szCs w:val="12"/>
              </w:rPr>
            </w:pPr>
          </w:p>
          <w:p w14:paraId="64DD7CD9" w14:textId="77777777" w:rsidR="008B552E" w:rsidRPr="007E5CDD" w:rsidRDefault="008B552E" w:rsidP="00D26755">
            <w:pPr>
              <w:rPr>
                <w:sz w:val="12"/>
                <w:szCs w:val="12"/>
              </w:rPr>
            </w:pPr>
          </w:p>
        </w:tc>
        <w:tc>
          <w:tcPr>
            <w:tcW w:w="963" w:type="dxa"/>
            <w:tcBorders>
              <w:left w:val="single" w:sz="4" w:space="0" w:color="auto"/>
              <w:right w:val="single" w:sz="4" w:space="0" w:color="auto"/>
            </w:tcBorders>
            <w:shd w:val="clear" w:color="auto" w:fill="auto"/>
          </w:tcPr>
          <w:p w14:paraId="3D344BA2" w14:textId="77777777" w:rsidR="008B552E" w:rsidRPr="007E5CDD" w:rsidRDefault="008B552E" w:rsidP="00A03DD3">
            <w:pPr>
              <w:jc w:val="center"/>
              <w:rPr>
                <w:sz w:val="12"/>
                <w:szCs w:val="12"/>
              </w:rPr>
            </w:pPr>
            <w:r w:rsidRPr="007E5CDD">
              <w:rPr>
                <w:sz w:val="12"/>
                <w:szCs w:val="12"/>
              </w:rPr>
              <w:t xml:space="preserve">Provider orders </w:t>
            </w:r>
          </w:p>
          <w:p w14:paraId="0C7B6196" w14:textId="77777777" w:rsidR="00471976" w:rsidRDefault="008B552E" w:rsidP="00A03DD3">
            <w:pPr>
              <w:jc w:val="center"/>
              <w:rPr>
                <w:sz w:val="12"/>
                <w:szCs w:val="12"/>
              </w:rPr>
            </w:pPr>
            <w:r w:rsidRPr="007E5CDD">
              <w:rPr>
                <w:sz w:val="12"/>
                <w:szCs w:val="12"/>
              </w:rPr>
              <w:t>A</w:t>
            </w:r>
            <w:r>
              <w:rPr>
                <w:sz w:val="12"/>
                <w:szCs w:val="12"/>
              </w:rPr>
              <w:t xml:space="preserve">ntibiotic </w:t>
            </w:r>
            <w:r w:rsidRPr="007E5CDD">
              <w:rPr>
                <w:sz w:val="12"/>
                <w:szCs w:val="12"/>
              </w:rPr>
              <w:t xml:space="preserve"> </w:t>
            </w:r>
          </w:p>
          <w:p w14:paraId="2AF610C8" w14:textId="745B61AD" w:rsidR="00471976" w:rsidRDefault="00471976" w:rsidP="00A03DD3">
            <w:pPr>
              <w:jc w:val="center"/>
              <w:rPr>
                <w:sz w:val="12"/>
                <w:szCs w:val="12"/>
              </w:rPr>
            </w:pPr>
            <w:r w:rsidRPr="00471976">
              <w:rPr>
                <w:b/>
                <w:sz w:val="12"/>
                <w:szCs w:val="12"/>
              </w:rPr>
              <w:t>ED Severe</w:t>
            </w:r>
            <w:r>
              <w:rPr>
                <w:sz w:val="12"/>
                <w:szCs w:val="12"/>
              </w:rPr>
              <w:t xml:space="preserve"> </w:t>
            </w:r>
          </w:p>
          <w:p w14:paraId="24C96E44" w14:textId="77777777" w:rsidR="00471976" w:rsidRDefault="00471976" w:rsidP="00A03DD3">
            <w:pPr>
              <w:jc w:val="center"/>
              <w:rPr>
                <w:b/>
                <w:sz w:val="12"/>
                <w:szCs w:val="12"/>
              </w:rPr>
            </w:pPr>
            <w:r w:rsidRPr="00AC6CC4">
              <w:rPr>
                <w:b/>
                <w:sz w:val="12"/>
                <w:szCs w:val="12"/>
              </w:rPr>
              <w:t>Sepsis</w:t>
            </w:r>
          </w:p>
          <w:p w14:paraId="05B9046F" w14:textId="77777777" w:rsidR="00471976" w:rsidRDefault="00471976" w:rsidP="00A03DD3">
            <w:pPr>
              <w:jc w:val="center"/>
              <w:rPr>
                <w:b/>
                <w:sz w:val="12"/>
                <w:szCs w:val="12"/>
              </w:rPr>
            </w:pPr>
            <w:r>
              <w:rPr>
                <w:b/>
                <w:sz w:val="12"/>
                <w:szCs w:val="12"/>
              </w:rPr>
              <w:t xml:space="preserve"> Septic </w:t>
            </w:r>
          </w:p>
          <w:p w14:paraId="1A465F52" w14:textId="25EBCE99" w:rsidR="008B552E" w:rsidRPr="007E5CDD" w:rsidRDefault="00471976" w:rsidP="00A03DD3">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2CF7C298" w14:textId="77777777" w:rsidR="008B552E" w:rsidRDefault="008B552E" w:rsidP="002C10A1">
            <w:pPr>
              <w:jc w:val="center"/>
              <w:rPr>
                <w:sz w:val="12"/>
                <w:szCs w:val="12"/>
              </w:rPr>
            </w:pPr>
          </w:p>
          <w:p w14:paraId="7655A1B7" w14:textId="77777777" w:rsidR="008B552E" w:rsidRPr="007E5CDD" w:rsidRDefault="008B552E" w:rsidP="002C10A1">
            <w:pPr>
              <w:jc w:val="center"/>
              <w:rPr>
                <w:sz w:val="12"/>
                <w:szCs w:val="12"/>
              </w:rPr>
            </w:pPr>
          </w:p>
          <w:p w14:paraId="2A8A5201" w14:textId="77777777" w:rsidR="008C5088" w:rsidRDefault="008B552E" w:rsidP="008C5088">
            <w:pPr>
              <w:jc w:val="center"/>
              <w:rPr>
                <w:sz w:val="12"/>
                <w:szCs w:val="12"/>
                <w:highlight w:val="yellow"/>
              </w:rPr>
            </w:pPr>
            <w:r w:rsidRPr="00AC6CC4">
              <w:rPr>
                <w:sz w:val="12"/>
                <w:szCs w:val="12"/>
                <w:highlight w:val="yellow"/>
              </w:rPr>
              <w:t xml:space="preserve">Place </w:t>
            </w:r>
          </w:p>
          <w:p w14:paraId="0F09290B" w14:textId="77777777" w:rsidR="008C5088" w:rsidRDefault="008B552E" w:rsidP="008C5088">
            <w:pPr>
              <w:jc w:val="center"/>
              <w:rPr>
                <w:sz w:val="12"/>
                <w:szCs w:val="12"/>
                <w:highlight w:val="yellow"/>
              </w:rPr>
            </w:pPr>
            <w:r w:rsidRPr="00AC6CC4">
              <w:rPr>
                <w:sz w:val="12"/>
                <w:szCs w:val="12"/>
                <w:highlight w:val="yellow"/>
              </w:rPr>
              <w:t xml:space="preserve">30 ml/kg </w:t>
            </w:r>
          </w:p>
          <w:p w14:paraId="412C2B1D" w14:textId="6D78328E" w:rsidR="008B552E" w:rsidRPr="008C5088" w:rsidRDefault="008B552E" w:rsidP="008C5088">
            <w:pPr>
              <w:jc w:val="center"/>
              <w:rPr>
                <w:sz w:val="12"/>
                <w:szCs w:val="12"/>
                <w:highlight w:val="yellow"/>
              </w:rPr>
            </w:pPr>
            <w:r w:rsidRPr="00AC6CC4">
              <w:rPr>
                <w:sz w:val="12"/>
                <w:szCs w:val="12"/>
                <w:highlight w:val="yellow"/>
              </w:rPr>
              <w:t>bolus</w:t>
            </w:r>
          </w:p>
          <w:p w14:paraId="7B6F43A0" w14:textId="77777777" w:rsidR="008B552E" w:rsidRDefault="008B552E" w:rsidP="00A03DD3">
            <w:pPr>
              <w:jc w:val="center"/>
              <w:rPr>
                <w:sz w:val="12"/>
                <w:szCs w:val="12"/>
              </w:rPr>
            </w:pPr>
          </w:p>
          <w:p w14:paraId="3FD0E8D2" w14:textId="77777777" w:rsidR="008B552E" w:rsidRDefault="008B552E" w:rsidP="00A03DD3">
            <w:pPr>
              <w:jc w:val="center"/>
              <w:rPr>
                <w:sz w:val="12"/>
                <w:szCs w:val="12"/>
              </w:rPr>
            </w:pPr>
            <w:r>
              <w:rPr>
                <w:sz w:val="12"/>
                <w:szCs w:val="12"/>
              </w:rPr>
              <w:t>Reassess</w:t>
            </w:r>
          </w:p>
          <w:p w14:paraId="4C809209" w14:textId="77777777" w:rsidR="008B552E" w:rsidRPr="007E5CDD" w:rsidRDefault="008B552E" w:rsidP="00EB2A0E">
            <w:pPr>
              <w:shd w:val="clear" w:color="auto" w:fill="FDE9D9" w:themeFill="accent6" w:themeFillTint="33"/>
              <w:jc w:val="center"/>
              <w:rPr>
                <w:sz w:val="12"/>
                <w:szCs w:val="12"/>
              </w:rPr>
            </w:pPr>
            <w:r>
              <w:rPr>
                <w:sz w:val="12"/>
                <w:szCs w:val="12"/>
              </w:rPr>
              <w:t>Persistent Hypotension</w:t>
            </w:r>
          </w:p>
          <w:p w14:paraId="412C2B20" w14:textId="19D30A38" w:rsidR="008B552E" w:rsidRDefault="008B552E" w:rsidP="00A03DD3">
            <w:pPr>
              <w:rPr>
                <w:sz w:val="12"/>
                <w:szCs w:val="12"/>
              </w:rPr>
            </w:pPr>
          </w:p>
          <w:p w14:paraId="192B2E59" w14:textId="77777777" w:rsidR="00A97A62" w:rsidRDefault="00A97A62" w:rsidP="00A03DD3">
            <w:pPr>
              <w:rPr>
                <w:sz w:val="12"/>
                <w:szCs w:val="12"/>
              </w:rPr>
            </w:pPr>
          </w:p>
          <w:p w14:paraId="289DC521" w14:textId="77777777" w:rsidR="00A97A62" w:rsidRDefault="00A97A62" w:rsidP="00A03DD3">
            <w:pPr>
              <w:rPr>
                <w:sz w:val="12"/>
                <w:szCs w:val="12"/>
              </w:rPr>
            </w:pPr>
          </w:p>
          <w:p w14:paraId="2DDC477A" w14:textId="77777777" w:rsidR="00AC6CC4" w:rsidRPr="007E5CDD" w:rsidRDefault="00AC6CC4" w:rsidP="00A03DD3">
            <w:pPr>
              <w:rPr>
                <w:sz w:val="12"/>
                <w:szCs w:val="12"/>
              </w:rPr>
            </w:pPr>
          </w:p>
          <w:p w14:paraId="0E81E4AB" w14:textId="77777777" w:rsidR="0097055E" w:rsidRDefault="00AC6CC4" w:rsidP="002C10A1">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412C2B21" w14:textId="282E1DA2" w:rsidR="008B552E" w:rsidRPr="007E5CDD" w:rsidRDefault="00AC6CC4" w:rsidP="002C10A1">
            <w:pPr>
              <w:jc w:val="center"/>
              <w:rPr>
                <w:sz w:val="12"/>
                <w:szCs w:val="12"/>
              </w:rPr>
            </w:pPr>
            <w:r w:rsidRPr="00BB0FD9">
              <w:rPr>
                <w:sz w:val="12"/>
                <w:szCs w:val="12"/>
              </w:rPr>
              <w:t xml:space="preserve">Order Set </w:t>
            </w:r>
            <w:r w:rsidR="008B552E" w:rsidRPr="007E5CDD">
              <w:rPr>
                <w:sz w:val="12"/>
                <w:szCs w:val="12"/>
              </w:rPr>
              <w:t>– includes CVP and SVO2 monitoring</w:t>
            </w:r>
          </w:p>
          <w:p w14:paraId="57328186" w14:textId="77777777" w:rsidR="00AC6CC4" w:rsidRPr="007E5CDD" w:rsidRDefault="00AC6CC4" w:rsidP="0097055E">
            <w:pPr>
              <w:rPr>
                <w:sz w:val="12"/>
                <w:szCs w:val="12"/>
              </w:rPr>
            </w:pPr>
          </w:p>
          <w:p w14:paraId="412C2B23" w14:textId="120A9249" w:rsidR="008B552E" w:rsidRPr="007E5CDD" w:rsidRDefault="00EC55D3" w:rsidP="001D70C4">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00" w:type="dxa"/>
            <w:tcBorders>
              <w:left w:val="single" w:sz="4" w:space="0" w:color="auto"/>
              <w:right w:val="single" w:sz="4" w:space="0" w:color="auto"/>
            </w:tcBorders>
            <w:shd w:val="clear" w:color="auto" w:fill="auto"/>
          </w:tcPr>
          <w:p w14:paraId="64403B4D" w14:textId="77777777" w:rsidR="008B552E" w:rsidRPr="007E5CDD" w:rsidRDefault="008B552E" w:rsidP="007E5CDD">
            <w:pPr>
              <w:jc w:val="center"/>
              <w:rPr>
                <w:sz w:val="12"/>
                <w:szCs w:val="12"/>
              </w:rPr>
            </w:pPr>
            <w:r w:rsidRPr="007E5CDD">
              <w:rPr>
                <w:sz w:val="12"/>
                <w:szCs w:val="12"/>
              </w:rPr>
              <w:t xml:space="preserve">Provider orders </w:t>
            </w:r>
          </w:p>
          <w:p w14:paraId="626186DE" w14:textId="77777777" w:rsidR="00471976" w:rsidRDefault="008B552E" w:rsidP="007E5CDD">
            <w:pPr>
              <w:jc w:val="center"/>
              <w:rPr>
                <w:sz w:val="12"/>
                <w:szCs w:val="12"/>
              </w:rPr>
            </w:pPr>
            <w:r w:rsidRPr="007E5CDD">
              <w:rPr>
                <w:sz w:val="12"/>
                <w:szCs w:val="12"/>
              </w:rPr>
              <w:t>A</w:t>
            </w:r>
            <w:r>
              <w:rPr>
                <w:sz w:val="12"/>
                <w:szCs w:val="12"/>
              </w:rPr>
              <w:t xml:space="preserve">ntibiotic </w:t>
            </w:r>
          </w:p>
          <w:p w14:paraId="70BF0DCD" w14:textId="77777777" w:rsidR="00471976" w:rsidRDefault="008B552E" w:rsidP="007E5CDD">
            <w:pPr>
              <w:jc w:val="center"/>
              <w:rPr>
                <w:b/>
                <w:sz w:val="12"/>
                <w:szCs w:val="12"/>
              </w:rPr>
            </w:pPr>
            <w:r w:rsidRPr="007E5CDD">
              <w:rPr>
                <w:sz w:val="12"/>
                <w:szCs w:val="12"/>
              </w:rPr>
              <w:t xml:space="preserve"> </w:t>
            </w:r>
            <w:r w:rsidR="00471976" w:rsidRPr="00471976">
              <w:rPr>
                <w:b/>
                <w:sz w:val="12"/>
                <w:szCs w:val="12"/>
              </w:rPr>
              <w:t>ED Severe</w:t>
            </w:r>
            <w:r w:rsidR="00471976">
              <w:rPr>
                <w:sz w:val="12"/>
                <w:szCs w:val="12"/>
              </w:rPr>
              <w:t xml:space="preserve"> </w:t>
            </w:r>
            <w:r w:rsidR="00471976" w:rsidRPr="00AC6CC4">
              <w:rPr>
                <w:b/>
                <w:sz w:val="12"/>
                <w:szCs w:val="12"/>
              </w:rPr>
              <w:t>Sepsis</w:t>
            </w:r>
            <w:r w:rsidR="00471976">
              <w:rPr>
                <w:b/>
                <w:sz w:val="12"/>
                <w:szCs w:val="12"/>
              </w:rPr>
              <w:t xml:space="preserve"> </w:t>
            </w:r>
          </w:p>
          <w:p w14:paraId="38F93960" w14:textId="77777777" w:rsidR="00471976" w:rsidRDefault="00471976" w:rsidP="007E5CDD">
            <w:pPr>
              <w:jc w:val="center"/>
              <w:rPr>
                <w:b/>
                <w:sz w:val="12"/>
                <w:szCs w:val="12"/>
              </w:rPr>
            </w:pPr>
            <w:r>
              <w:rPr>
                <w:b/>
                <w:sz w:val="12"/>
                <w:szCs w:val="12"/>
              </w:rPr>
              <w:t xml:space="preserve">Septic </w:t>
            </w:r>
          </w:p>
          <w:p w14:paraId="0F2FF5F5" w14:textId="4C1AF95B" w:rsidR="008B552E" w:rsidRPr="007E5CDD" w:rsidRDefault="00471976" w:rsidP="007E5CDD">
            <w:pPr>
              <w:jc w:val="center"/>
              <w:rPr>
                <w:sz w:val="12"/>
                <w:szCs w:val="12"/>
              </w:rPr>
            </w:pPr>
            <w:r>
              <w:rPr>
                <w:b/>
                <w:sz w:val="12"/>
                <w:szCs w:val="12"/>
              </w:rPr>
              <w:t xml:space="preserve">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412C2B26" w14:textId="77777777" w:rsidR="008B552E" w:rsidRPr="007E5CDD" w:rsidRDefault="008B552E" w:rsidP="002C10A1">
            <w:pPr>
              <w:jc w:val="center"/>
              <w:rPr>
                <w:sz w:val="12"/>
                <w:szCs w:val="12"/>
              </w:rPr>
            </w:pPr>
          </w:p>
          <w:p w14:paraId="412C2B28" w14:textId="77777777" w:rsidR="008B552E" w:rsidRPr="007E5CDD" w:rsidRDefault="008B552E" w:rsidP="002C10A1">
            <w:pPr>
              <w:jc w:val="center"/>
              <w:rPr>
                <w:sz w:val="12"/>
                <w:szCs w:val="12"/>
              </w:rPr>
            </w:pPr>
          </w:p>
          <w:p w14:paraId="412C2B2A" w14:textId="77777777" w:rsidR="008B552E" w:rsidRDefault="008B552E" w:rsidP="001D70C4">
            <w:pPr>
              <w:jc w:val="center"/>
              <w:rPr>
                <w:sz w:val="12"/>
                <w:szCs w:val="12"/>
              </w:rPr>
            </w:pPr>
          </w:p>
          <w:p w14:paraId="07475416" w14:textId="77777777" w:rsidR="008B552E" w:rsidRDefault="008B552E" w:rsidP="001D70C4">
            <w:pPr>
              <w:jc w:val="center"/>
              <w:rPr>
                <w:sz w:val="12"/>
                <w:szCs w:val="12"/>
              </w:rPr>
            </w:pPr>
          </w:p>
          <w:p w14:paraId="5671941A" w14:textId="77777777" w:rsidR="008B552E" w:rsidRDefault="008B552E" w:rsidP="001D70C4">
            <w:pPr>
              <w:jc w:val="center"/>
              <w:rPr>
                <w:sz w:val="12"/>
                <w:szCs w:val="12"/>
              </w:rPr>
            </w:pPr>
          </w:p>
          <w:p w14:paraId="5E4B878E" w14:textId="77777777" w:rsidR="008B552E" w:rsidRDefault="008B552E" w:rsidP="001D70C4">
            <w:pPr>
              <w:jc w:val="center"/>
              <w:rPr>
                <w:sz w:val="12"/>
                <w:szCs w:val="12"/>
              </w:rPr>
            </w:pPr>
          </w:p>
          <w:p w14:paraId="129C31D3" w14:textId="77777777" w:rsidR="008B552E" w:rsidRDefault="008B552E" w:rsidP="001D70C4">
            <w:pPr>
              <w:jc w:val="center"/>
              <w:rPr>
                <w:sz w:val="12"/>
                <w:szCs w:val="12"/>
              </w:rPr>
            </w:pPr>
          </w:p>
          <w:p w14:paraId="0D3019F6" w14:textId="77777777" w:rsidR="008B552E" w:rsidRDefault="008B552E" w:rsidP="001D70C4">
            <w:pPr>
              <w:jc w:val="center"/>
              <w:rPr>
                <w:sz w:val="12"/>
                <w:szCs w:val="12"/>
              </w:rPr>
            </w:pPr>
          </w:p>
          <w:p w14:paraId="0960AF96" w14:textId="77777777" w:rsidR="008B552E" w:rsidRDefault="008B552E" w:rsidP="001D70C4">
            <w:pPr>
              <w:jc w:val="center"/>
              <w:rPr>
                <w:sz w:val="12"/>
                <w:szCs w:val="12"/>
              </w:rPr>
            </w:pPr>
          </w:p>
          <w:p w14:paraId="5D3CD054" w14:textId="77777777" w:rsidR="008B552E" w:rsidRDefault="008B552E" w:rsidP="001D70C4">
            <w:pPr>
              <w:jc w:val="center"/>
              <w:rPr>
                <w:sz w:val="12"/>
                <w:szCs w:val="12"/>
              </w:rPr>
            </w:pPr>
          </w:p>
          <w:p w14:paraId="01110142" w14:textId="77777777" w:rsidR="008B552E" w:rsidRDefault="008B552E" w:rsidP="001D70C4">
            <w:pPr>
              <w:jc w:val="center"/>
              <w:rPr>
                <w:sz w:val="12"/>
                <w:szCs w:val="12"/>
              </w:rPr>
            </w:pPr>
          </w:p>
          <w:p w14:paraId="0469F32F" w14:textId="77777777" w:rsidR="008B552E" w:rsidRDefault="008B552E" w:rsidP="001D70C4">
            <w:pPr>
              <w:jc w:val="center"/>
              <w:rPr>
                <w:sz w:val="12"/>
                <w:szCs w:val="12"/>
              </w:rPr>
            </w:pPr>
          </w:p>
          <w:p w14:paraId="6FA2FA02" w14:textId="77777777" w:rsidR="008B552E" w:rsidRDefault="008B552E" w:rsidP="001D70C4">
            <w:pPr>
              <w:jc w:val="center"/>
              <w:rPr>
                <w:sz w:val="12"/>
                <w:szCs w:val="12"/>
              </w:rPr>
            </w:pPr>
          </w:p>
          <w:p w14:paraId="5A5E2350" w14:textId="77777777" w:rsidR="008B552E" w:rsidRDefault="008B552E" w:rsidP="001D70C4">
            <w:pPr>
              <w:jc w:val="center"/>
              <w:rPr>
                <w:sz w:val="12"/>
                <w:szCs w:val="12"/>
              </w:rPr>
            </w:pPr>
          </w:p>
          <w:p w14:paraId="687D8A9A" w14:textId="77777777" w:rsidR="008B552E" w:rsidRDefault="008B552E" w:rsidP="001D70C4">
            <w:pPr>
              <w:jc w:val="center"/>
              <w:rPr>
                <w:sz w:val="12"/>
                <w:szCs w:val="12"/>
              </w:rPr>
            </w:pPr>
          </w:p>
          <w:p w14:paraId="333B2E48" w14:textId="77777777" w:rsidR="008B552E" w:rsidRDefault="008B552E" w:rsidP="001D70C4">
            <w:pPr>
              <w:jc w:val="center"/>
              <w:rPr>
                <w:sz w:val="12"/>
                <w:szCs w:val="12"/>
              </w:rPr>
            </w:pPr>
          </w:p>
          <w:p w14:paraId="27A8150E" w14:textId="77777777" w:rsidR="008B552E" w:rsidRDefault="008B552E" w:rsidP="00D26755">
            <w:pPr>
              <w:rPr>
                <w:sz w:val="12"/>
                <w:szCs w:val="12"/>
              </w:rPr>
            </w:pPr>
          </w:p>
          <w:p w14:paraId="763C837A" w14:textId="77777777" w:rsidR="008B552E" w:rsidRDefault="008B552E" w:rsidP="001D70C4">
            <w:pPr>
              <w:jc w:val="center"/>
              <w:rPr>
                <w:sz w:val="12"/>
                <w:szCs w:val="12"/>
              </w:rPr>
            </w:pPr>
          </w:p>
          <w:p w14:paraId="0A8CC929" w14:textId="77777777" w:rsidR="008B552E" w:rsidRDefault="008B552E" w:rsidP="001D70C4">
            <w:pPr>
              <w:jc w:val="center"/>
              <w:rPr>
                <w:sz w:val="12"/>
                <w:szCs w:val="12"/>
              </w:rPr>
            </w:pPr>
          </w:p>
          <w:p w14:paraId="560DDFEB" w14:textId="77777777" w:rsidR="008B552E" w:rsidRPr="007E5CDD" w:rsidRDefault="008B552E" w:rsidP="001D70C4">
            <w:pPr>
              <w:jc w:val="center"/>
              <w:rPr>
                <w:sz w:val="12"/>
                <w:szCs w:val="12"/>
              </w:rPr>
            </w:pPr>
          </w:p>
          <w:p w14:paraId="412C2B2B" w14:textId="77777777" w:rsidR="008B552E" w:rsidRPr="007E5CDD" w:rsidRDefault="008B552E" w:rsidP="001D70C4">
            <w:pPr>
              <w:jc w:val="center"/>
              <w:rPr>
                <w:sz w:val="12"/>
                <w:szCs w:val="12"/>
              </w:rPr>
            </w:pPr>
          </w:p>
          <w:p w14:paraId="3EFA12B7" w14:textId="77777777" w:rsidR="008B552E" w:rsidRPr="007E5CDD" w:rsidRDefault="008B552E" w:rsidP="00D26755">
            <w:pPr>
              <w:jc w:val="center"/>
              <w:rPr>
                <w:sz w:val="12"/>
                <w:szCs w:val="12"/>
              </w:rPr>
            </w:pPr>
          </w:p>
        </w:tc>
        <w:tc>
          <w:tcPr>
            <w:tcW w:w="989" w:type="dxa"/>
            <w:tcBorders>
              <w:left w:val="single" w:sz="4" w:space="0" w:color="auto"/>
              <w:right w:val="single" w:sz="4" w:space="0" w:color="auto"/>
            </w:tcBorders>
            <w:shd w:val="clear" w:color="auto" w:fill="auto"/>
          </w:tcPr>
          <w:p w14:paraId="4ADE44A5" w14:textId="77777777" w:rsidR="00ED564E" w:rsidRDefault="008B552E" w:rsidP="00A03DD3">
            <w:pPr>
              <w:jc w:val="center"/>
              <w:rPr>
                <w:sz w:val="12"/>
                <w:szCs w:val="12"/>
              </w:rPr>
            </w:pPr>
            <w:r w:rsidRPr="007E5CDD">
              <w:rPr>
                <w:sz w:val="12"/>
                <w:szCs w:val="12"/>
              </w:rPr>
              <w:t xml:space="preserve">Provider </w:t>
            </w:r>
          </w:p>
          <w:p w14:paraId="18C37B9F" w14:textId="4BFC39FE" w:rsidR="008B552E" w:rsidRPr="007E5CDD" w:rsidRDefault="008B552E" w:rsidP="00A03DD3">
            <w:pPr>
              <w:jc w:val="center"/>
              <w:rPr>
                <w:sz w:val="12"/>
                <w:szCs w:val="12"/>
              </w:rPr>
            </w:pPr>
            <w:r w:rsidRPr="007E5CDD">
              <w:rPr>
                <w:sz w:val="12"/>
                <w:szCs w:val="12"/>
              </w:rPr>
              <w:t xml:space="preserve">orders </w:t>
            </w:r>
          </w:p>
          <w:p w14:paraId="41DCFDF6" w14:textId="77777777" w:rsidR="00471976" w:rsidRDefault="008B552E" w:rsidP="00A03DD3">
            <w:pPr>
              <w:jc w:val="center"/>
              <w:rPr>
                <w:sz w:val="12"/>
                <w:szCs w:val="12"/>
              </w:rPr>
            </w:pPr>
            <w:r w:rsidRPr="007E5CDD">
              <w:rPr>
                <w:sz w:val="12"/>
                <w:szCs w:val="12"/>
              </w:rPr>
              <w:t>A</w:t>
            </w:r>
            <w:r>
              <w:rPr>
                <w:sz w:val="12"/>
                <w:szCs w:val="12"/>
              </w:rPr>
              <w:t xml:space="preserve">ntibiotic </w:t>
            </w:r>
          </w:p>
          <w:p w14:paraId="7DC7E0DA" w14:textId="77777777" w:rsidR="00471976" w:rsidRDefault="008B552E" w:rsidP="00A03DD3">
            <w:pPr>
              <w:jc w:val="center"/>
              <w:rPr>
                <w:b/>
                <w:sz w:val="12"/>
                <w:szCs w:val="12"/>
              </w:rPr>
            </w:pPr>
            <w:r w:rsidRPr="007E5CDD">
              <w:rPr>
                <w:sz w:val="12"/>
                <w:szCs w:val="12"/>
              </w:rPr>
              <w:t xml:space="preserve"> </w:t>
            </w:r>
            <w:r w:rsidR="00471976" w:rsidRPr="00471976">
              <w:rPr>
                <w:b/>
                <w:sz w:val="12"/>
                <w:szCs w:val="12"/>
              </w:rPr>
              <w:t>ED Severe</w:t>
            </w:r>
            <w:r w:rsidR="00471976">
              <w:rPr>
                <w:sz w:val="12"/>
                <w:szCs w:val="12"/>
              </w:rPr>
              <w:t xml:space="preserve"> </w:t>
            </w:r>
            <w:r w:rsidR="00471976" w:rsidRPr="00AC6CC4">
              <w:rPr>
                <w:b/>
                <w:sz w:val="12"/>
                <w:szCs w:val="12"/>
              </w:rPr>
              <w:t>Sepsis</w:t>
            </w:r>
            <w:r w:rsidR="00471976">
              <w:rPr>
                <w:b/>
                <w:sz w:val="12"/>
                <w:szCs w:val="12"/>
              </w:rPr>
              <w:t xml:space="preserve"> </w:t>
            </w:r>
          </w:p>
          <w:p w14:paraId="35F0C7F5" w14:textId="77777777" w:rsidR="00471976" w:rsidRDefault="00471976" w:rsidP="00A03DD3">
            <w:pPr>
              <w:jc w:val="center"/>
              <w:rPr>
                <w:b/>
                <w:sz w:val="12"/>
                <w:szCs w:val="12"/>
              </w:rPr>
            </w:pPr>
            <w:r>
              <w:rPr>
                <w:b/>
                <w:sz w:val="12"/>
                <w:szCs w:val="12"/>
              </w:rPr>
              <w:t>Septic</w:t>
            </w:r>
          </w:p>
          <w:p w14:paraId="1E6A4A65" w14:textId="7133C2D0" w:rsidR="008B552E" w:rsidRPr="007E5CDD" w:rsidRDefault="00471976" w:rsidP="00A03DD3">
            <w:pPr>
              <w:jc w:val="center"/>
              <w:rPr>
                <w:sz w:val="12"/>
                <w:szCs w:val="12"/>
              </w:rPr>
            </w:pPr>
            <w:r>
              <w:rPr>
                <w:b/>
                <w:sz w:val="12"/>
                <w:szCs w:val="12"/>
              </w:rPr>
              <w:t xml:space="preserve"> Shock </w:t>
            </w:r>
            <w:r w:rsidRPr="00AC6CC4">
              <w:rPr>
                <w:b/>
                <w:sz w:val="12"/>
                <w:szCs w:val="12"/>
              </w:rPr>
              <w:t xml:space="preserve"> Treatment</w:t>
            </w:r>
            <w:r w:rsidRPr="007E5CDD">
              <w:rPr>
                <w:sz w:val="12"/>
                <w:szCs w:val="12"/>
              </w:rPr>
              <w:t xml:space="preserve"> </w:t>
            </w:r>
            <w:r w:rsidR="008B552E" w:rsidRPr="007E5CDD">
              <w:rPr>
                <w:sz w:val="12"/>
                <w:szCs w:val="12"/>
              </w:rPr>
              <w:t>order set</w:t>
            </w:r>
          </w:p>
          <w:p w14:paraId="1C6A20D6" w14:textId="77777777" w:rsidR="008B552E" w:rsidRDefault="008B552E" w:rsidP="001D70C4">
            <w:pPr>
              <w:jc w:val="center"/>
              <w:rPr>
                <w:sz w:val="12"/>
                <w:szCs w:val="12"/>
              </w:rPr>
            </w:pPr>
          </w:p>
          <w:p w14:paraId="60995B6F" w14:textId="77777777" w:rsidR="008B552E" w:rsidRPr="007E5CDD" w:rsidRDefault="008B552E" w:rsidP="001D70C4">
            <w:pPr>
              <w:jc w:val="center"/>
              <w:rPr>
                <w:sz w:val="12"/>
                <w:szCs w:val="12"/>
              </w:rPr>
            </w:pPr>
          </w:p>
          <w:p w14:paraId="37386E31" w14:textId="77777777" w:rsidR="008C5088" w:rsidRDefault="008B552E" w:rsidP="001D70C4">
            <w:pPr>
              <w:jc w:val="center"/>
              <w:rPr>
                <w:sz w:val="12"/>
                <w:szCs w:val="12"/>
                <w:highlight w:val="yellow"/>
              </w:rPr>
            </w:pPr>
            <w:r w:rsidRPr="00AC6CC4">
              <w:rPr>
                <w:sz w:val="12"/>
                <w:szCs w:val="12"/>
                <w:highlight w:val="yellow"/>
              </w:rPr>
              <w:t xml:space="preserve">Place </w:t>
            </w:r>
          </w:p>
          <w:p w14:paraId="373E8077" w14:textId="77777777" w:rsidR="008C5088" w:rsidRDefault="008B552E" w:rsidP="001D70C4">
            <w:pPr>
              <w:jc w:val="center"/>
              <w:rPr>
                <w:sz w:val="12"/>
                <w:szCs w:val="12"/>
                <w:highlight w:val="yellow"/>
              </w:rPr>
            </w:pPr>
            <w:r w:rsidRPr="00AC6CC4">
              <w:rPr>
                <w:sz w:val="12"/>
                <w:szCs w:val="12"/>
                <w:highlight w:val="yellow"/>
              </w:rPr>
              <w:t>30 ml/kg</w:t>
            </w:r>
          </w:p>
          <w:p w14:paraId="2E7A65BF" w14:textId="73D32CD2" w:rsidR="008B552E" w:rsidRPr="007E5CDD" w:rsidRDefault="008B552E" w:rsidP="001D70C4">
            <w:pPr>
              <w:jc w:val="center"/>
              <w:rPr>
                <w:sz w:val="12"/>
                <w:szCs w:val="12"/>
              </w:rPr>
            </w:pPr>
            <w:r w:rsidRPr="00AC6CC4">
              <w:rPr>
                <w:sz w:val="12"/>
                <w:szCs w:val="12"/>
                <w:highlight w:val="yellow"/>
              </w:rPr>
              <w:t xml:space="preserve"> bolus</w:t>
            </w:r>
          </w:p>
          <w:p w14:paraId="3CB31383" w14:textId="77777777" w:rsidR="008B552E" w:rsidRDefault="008B552E" w:rsidP="00A03DD3">
            <w:pPr>
              <w:jc w:val="center"/>
              <w:rPr>
                <w:sz w:val="12"/>
                <w:szCs w:val="12"/>
              </w:rPr>
            </w:pPr>
          </w:p>
          <w:p w14:paraId="5D83E458" w14:textId="77777777" w:rsidR="008B552E" w:rsidRDefault="008B552E" w:rsidP="00A03DD3">
            <w:pPr>
              <w:jc w:val="center"/>
              <w:rPr>
                <w:sz w:val="12"/>
                <w:szCs w:val="12"/>
              </w:rPr>
            </w:pPr>
            <w:r>
              <w:rPr>
                <w:sz w:val="12"/>
                <w:szCs w:val="12"/>
              </w:rPr>
              <w:t>Reassess</w:t>
            </w:r>
          </w:p>
          <w:p w14:paraId="27DBF783" w14:textId="77777777" w:rsidR="008B552E" w:rsidRDefault="008B552E" w:rsidP="00EB2A0E">
            <w:pPr>
              <w:shd w:val="clear" w:color="auto" w:fill="FDE9D9" w:themeFill="accent6" w:themeFillTint="33"/>
              <w:jc w:val="center"/>
              <w:rPr>
                <w:sz w:val="12"/>
                <w:szCs w:val="12"/>
              </w:rPr>
            </w:pPr>
            <w:r>
              <w:rPr>
                <w:sz w:val="12"/>
                <w:szCs w:val="12"/>
              </w:rPr>
              <w:t>Persistent Hypotension</w:t>
            </w:r>
          </w:p>
          <w:p w14:paraId="3C37BDF5" w14:textId="77777777" w:rsidR="00A97A62" w:rsidRPr="00A97A62" w:rsidRDefault="00A97A62" w:rsidP="00A97A62">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Present</w:t>
            </w:r>
          </w:p>
          <w:p w14:paraId="76AEDEB2" w14:textId="77777777" w:rsidR="00AC6CC4" w:rsidRPr="007E5CDD" w:rsidRDefault="00AC6CC4" w:rsidP="00A03DD3">
            <w:pPr>
              <w:rPr>
                <w:sz w:val="12"/>
                <w:szCs w:val="12"/>
              </w:rPr>
            </w:pPr>
          </w:p>
          <w:p w14:paraId="1B083718" w14:textId="77777777" w:rsidR="0097055E" w:rsidRDefault="00AC6CC4" w:rsidP="001D70C4">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4054238C" w14:textId="253661A5" w:rsidR="008B552E" w:rsidRPr="007E5CDD" w:rsidRDefault="00AC6CC4" w:rsidP="001D70C4">
            <w:pPr>
              <w:jc w:val="center"/>
              <w:rPr>
                <w:sz w:val="12"/>
                <w:szCs w:val="12"/>
              </w:rPr>
            </w:pPr>
            <w:r w:rsidRPr="00BB0FD9">
              <w:rPr>
                <w:sz w:val="12"/>
                <w:szCs w:val="12"/>
              </w:rPr>
              <w:t xml:space="preserve">Order Set </w:t>
            </w:r>
            <w:r w:rsidR="008B552E" w:rsidRPr="007E5CDD">
              <w:rPr>
                <w:sz w:val="12"/>
                <w:szCs w:val="12"/>
              </w:rPr>
              <w:t>– includes CVP and SVO2 monitoring</w:t>
            </w:r>
          </w:p>
          <w:p w14:paraId="4D618FBF" w14:textId="2F46CD50" w:rsidR="008B552E" w:rsidRPr="007E5CDD" w:rsidRDefault="008B552E" w:rsidP="001D70C4">
            <w:pPr>
              <w:jc w:val="center"/>
              <w:rPr>
                <w:sz w:val="12"/>
                <w:szCs w:val="12"/>
              </w:rPr>
            </w:pPr>
            <w:r w:rsidRPr="007E5CDD">
              <w:rPr>
                <w:sz w:val="12"/>
                <w:szCs w:val="12"/>
              </w:rPr>
              <w:t xml:space="preserve"> </w:t>
            </w:r>
          </w:p>
          <w:p w14:paraId="412C2B35" w14:textId="1B44888D" w:rsidR="008B552E" w:rsidRPr="00BB0FD9" w:rsidRDefault="00EC55D3" w:rsidP="00D94FF1">
            <w:pPr>
              <w:jc w:val="center"/>
              <w:rPr>
                <w:sz w:val="16"/>
                <w:szCs w:val="16"/>
              </w:rPr>
            </w:pPr>
            <w:r>
              <w:rPr>
                <w:sz w:val="12"/>
                <w:szCs w:val="12"/>
                <w:shd w:val="clear" w:color="auto" w:fill="9BBB59" w:themeFill="accent3"/>
              </w:rPr>
              <w:t>P</w:t>
            </w:r>
            <w:r w:rsidRPr="00EB2A0E">
              <w:rPr>
                <w:sz w:val="12"/>
                <w:szCs w:val="12"/>
                <w:shd w:val="clear" w:color="auto" w:fill="9BBB59" w:themeFill="accent3"/>
              </w:rPr>
              <w:t>rovider document focused exam</w:t>
            </w:r>
          </w:p>
        </w:tc>
      </w:tr>
    </w:tbl>
    <w:p w14:paraId="12F10BF2" w14:textId="77777777" w:rsidR="005C2335" w:rsidRDefault="00EC55D3" w:rsidP="00EC55D3">
      <w:r w:rsidRPr="00EC55D3">
        <w:t>P</w:t>
      </w:r>
      <w:r w:rsidR="00D26755">
        <w:t xml:space="preserve">rovider continues to place appropriate </w:t>
      </w:r>
      <w:r w:rsidR="00A55668">
        <w:t xml:space="preserve">orders.  </w:t>
      </w:r>
    </w:p>
    <w:p w14:paraId="1716AE98" w14:textId="4463FC9C" w:rsidR="00412773" w:rsidRDefault="00B475D9" w:rsidP="00EC55D3">
      <w:r>
        <w:lastRenderedPageBreak/>
        <w:t xml:space="preserve">If vasopressors are necessary the </w:t>
      </w:r>
      <w:r w:rsidRPr="00B475D9">
        <w:rPr>
          <w:i/>
          <w:color w:val="4BACC6" w:themeColor="accent5"/>
        </w:rPr>
        <w:t>Se</w:t>
      </w:r>
      <w:r w:rsidR="00D6457B">
        <w:rPr>
          <w:i/>
          <w:color w:val="4BACC6" w:themeColor="accent5"/>
        </w:rPr>
        <w:t xml:space="preserve">vere Sepsis/Septic Shock </w:t>
      </w:r>
      <w:r w:rsidRPr="00B475D9">
        <w:rPr>
          <w:i/>
          <w:color w:val="4BACC6" w:themeColor="accent5"/>
        </w:rPr>
        <w:t xml:space="preserve">Initiate </w:t>
      </w:r>
      <w:r w:rsidR="00D6457B">
        <w:rPr>
          <w:i/>
          <w:color w:val="4BACC6" w:themeColor="accent5"/>
        </w:rPr>
        <w:t>Vasop</w:t>
      </w:r>
      <w:r w:rsidRPr="00B475D9">
        <w:rPr>
          <w:i/>
          <w:color w:val="4BACC6" w:themeColor="accent5"/>
        </w:rPr>
        <w:t>ressors</w:t>
      </w:r>
      <w:r w:rsidRPr="00B475D9">
        <w:rPr>
          <w:color w:val="4BACC6" w:themeColor="accent5"/>
        </w:rPr>
        <w:t xml:space="preserve"> </w:t>
      </w:r>
      <w:r>
        <w:t xml:space="preserve">order set may be used.   </w:t>
      </w:r>
    </w:p>
    <w:p w14:paraId="0EB188EB" w14:textId="54264399" w:rsidR="00B475D9" w:rsidRDefault="00B475D9" w:rsidP="00EC55D3">
      <w:r>
        <w:rPr>
          <w:noProof/>
        </w:rPr>
        <w:drawing>
          <wp:inline distT="0" distB="0" distL="0" distR="0" wp14:anchorId="5F1332F4" wp14:editId="70C03EFA">
            <wp:extent cx="5155324" cy="2899319"/>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55864" cy="2899623"/>
                    </a:xfrm>
                    <a:prstGeom prst="rect">
                      <a:avLst/>
                    </a:prstGeom>
                  </pic:spPr>
                </pic:pic>
              </a:graphicData>
            </a:graphic>
          </wp:inline>
        </w:drawing>
      </w:r>
    </w:p>
    <w:p w14:paraId="34FFCB47" w14:textId="339F3A46" w:rsidR="00D6457B" w:rsidRDefault="00D6457B" w:rsidP="00EC55D3">
      <w:r w:rsidRPr="00B475D9">
        <w:rPr>
          <w:i/>
          <w:color w:val="4BACC6" w:themeColor="accent5"/>
        </w:rPr>
        <w:t>Se</w:t>
      </w:r>
      <w:r>
        <w:rPr>
          <w:i/>
          <w:color w:val="4BACC6" w:themeColor="accent5"/>
        </w:rPr>
        <w:t xml:space="preserve">vere Sepsis/Septic Shock </w:t>
      </w:r>
      <w:r w:rsidRPr="00B475D9">
        <w:rPr>
          <w:i/>
          <w:color w:val="4BACC6" w:themeColor="accent5"/>
        </w:rPr>
        <w:t xml:space="preserve">Initiate </w:t>
      </w:r>
      <w:r>
        <w:rPr>
          <w:i/>
          <w:color w:val="4BACC6" w:themeColor="accent5"/>
        </w:rPr>
        <w:t>Vasop</w:t>
      </w:r>
      <w:r w:rsidRPr="00B475D9">
        <w:rPr>
          <w:i/>
          <w:color w:val="4BACC6" w:themeColor="accent5"/>
        </w:rPr>
        <w:t>ressors</w:t>
      </w:r>
    </w:p>
    <w:p w14:paraId="50CF4E8A" w14:textId="599B0EE3" w:rsidR="00412773" w:rsidRDefault="00A55668">
      <w:r>
        <w:t xml:space="preserve">Nursing will administer fluid/medications and continue to assess patient.  </w:t>
      </w:r>
    </w:p>
    <w:p w14:paraId="4230A406" w14:textId="77777777" w:rsidR="005D75F1" w:rsidRDefault="00A55668" w:rsidP="005D75F1">
      <w:pPr>
        <w:spacing w:after="0"/>
      </w:pPr>
      <w:r>
        <w:t xml:space="preserve">Patients who proceed to Septic Shock and have persistent hypotension must </w:t>
      </w:r>
      <w:r w:rsidR="00D26755">
        <w:t xml:space="preserve">have repeat volume status and tissue perfusion assessment documented by </w:t>
      </w:r>
      <w:r w:rsidR="005D75F1">
        <w:t xml:space="preserve">either and MD or IAHP.  The documentation may consist of either:  </w:t>
      </w:r>
    </w:p>
    <w:p w14:paraId="14A791C7" w14:textId="77777777" w:rsidR="005D75F1" w:rsidRDefault="005D75F1" w:rsidP="005D75F1">
      <w:pPr>
        <w:pStyle w:val="ListParagraph"/>
        <w:numPr>
          <w:ilvl w:val="0"/>
          <w:numId w:val="39"/>
        </w:numPr>
        <w:spacing w:after="0"/>
      </w:pPr>
      <w:r>
        <w:t xml:space="preserve">A focused exam including: </w:t>
      </w:r>
    </w:p>
    <w:p w14:paraId="0A78D214" w14:textId="77777777" w:rsidR="005D75F1" w:rsidRDefault="005D75F1" w:rsidP="005D75F1">
      <w:pPr>
        <w:pStyle w:val="ListParagraph"/>
        <w:numPr>
          <w:ilvl w:val="1"/>
          <w:numId w:val="39"/>
        </w:numPr>
        <w:spacing w:after="0"/>
      </w:pPr>
      <w:r>
        <w:t>Vital signs review</w:t>
      </w:r>
    </w:p>
    <w:p w14:paraId="5ECB0FB6" w14:textId="77777777" w:rsidR="005D75F1" w:rsidRDefault="005D75F1" w:rsidP="005D75F1">
      <w:pPr>
        <w:pStyle w:val="ListParagraph"/>
        <w:numPr>
          <w:ilvl w:val="1"/>
          <w:numId w:val="39"/>
        </w:numPr>
        <w:spacing w:after="0"/>
      </w:pPr>
      <w:r>
        <w:t xml:space="preserve">Cardiopulmonary exam </w:t>
      </w:r>
    </w:p>
    <w:p w14:paraId="76F48642" w14:textId="77777777" w:rsidR="005D75F1" w:rsidRDefault="005D75F1" w:rsidP="005D75F1">
      <w:pPr>
        <w:pStyle w:val="ListParagraph"/>
        <w:numPr>
          <w:ilvl w:val="1"/>
          <w:numId w:val="39"/>
        </w:numPr>
        <w:spacing w:after="0"/>
      </w:pPr>
      <w:r>
        <w:t xml:space="preserve">Capillary refill evaluation </w:t>
      </w:r>
    </w:p>
    <w:p w14:paraId="14E7BD91" w14:textId="77777777" w:rsidR="005D75F1" w:rsidRDefault="005D75F1" w:rsidP="005D75F1">
      <w:pPr>
        <w:pStyle w:val="ListParagraph"/>
        <w:numPr>
          <w:ilvl w:val="1"/>
          <w:numId w:val="39"/>
        </w:numPr>
        <w:spacing w:after="0"/>
      </w:pPr>
      <w:r>
        <w:t xml:space="preserve">Skin examination </w:t>
      </w:r>
    </w:p>
    <w:p w14:paraId="59BCCF0E" w14:textId="77777777" w:rsidR="005D75F1" w:rsidRDefault="005D75F1" w:rsidP="005D75F1">
      <w:pPr>
        <w:pStyle w:val="ListParagraph"/>
        <w:numPr>
          <w:ilvl w:val="0"/>
          <w:numId w:val="39"/>
        </w:numPr>
        <w:spacing w:after="0"/>
      </w:pPr>
      <w:r>
        <w:t xml:space="preserve">Any 2 of the following four: </w:t>
      </w:r>
    </w:p>
    <w:p w14:paraId="62AF7FFE" w14:textId="77777777" w:rsidR="005D75F1" w:rsidRDefault="005D75F1" w:rsidP="005D75F1">
      <w:pPr>
        <w:pStyle w:val="ListParagraph"/>
        <w:numPr>
          <w:ilvl w:val="1"/>
          <w:numId w:val="39"/>
        </w:numPr>
        <w:spacing w:after="0"/>
      </w:pPr>
      <w:r>
        <w:t>Central venous pressure measurement (CVP or right atrial pressure)</w:t>
      </w:r>
    </w:p>
    <w:p w14:paraId="3481C1F5" w14:textId="77777777" w:rsidR="005D75F1" w:rsidRDefault="005D75F1" w:rsidP="005D75F1">
      <w:pPr>
        <w:pStyle w:val="ListParagraph"/>
        <w:numPr>
          <w:ilvl w:val="1"/>
          <w:numId w:val="39"/>
        </w:numPr>
        <w:spacing w:after="0"/>
      </w:pPr>
      <w:r>
        <w:t xml:space="preserve">Central venous oxygen measurement  (SVO2, ScvO2 or oxygen saturation via central catheter) </w:t>
      </w:r>
    </w:p>
    <w:p w14:paraId="0957C4BB" w14:textId="04ABC3E6" w:rsidR="005D75F1" w:rsidRDefault="005D75F1" w:rsidP="005D75F1">
      <w:pPr>
        <w:pStyle w:val="ListParagraph"/>
        <w:numPr>
          <w:ilvl w:val="1"/>
          <w:numId w:val="39"/>
        </w:numPr>
        <w:spacing w:after="0"/>
      </w:pPr>
      <w:r>
        <w:t xml:space="preserve">Bedside Cardiovascular Ultrasound </w:t>
      </w:r>
      <w:r w:rsidR="00121621">
        <w:t>(Echocardiogram complete (also known as TTE, trans-thoracic echo, 2D Echo, Doppler), Echocardiogram Transesophageal  (also known as TEE)</w:t>
      </w:r>
    </w:p>
    <w:p w14:paraId="61A46AB2" w14:textId="77777777" w:rsidR="005D75F1" w:rsidRDefault="005D75F1" w:rsidP="005D75F1">
      <w:pPr>
        <w:pStyle w:val="ListParagraph"/>
        <w:numPr>
          <w:ilvl w:val="1"/>
          <w:numId w:val="39"/>
        </w:numPr>
        <w:spacing w:after="0"/>
      </w:pPr>
      <w:r>
        <w:t xml:space="preserve">Passive leg raise exam or fluid challenge given.  </w:t>
      </w:r>
    </w:p>
    <w:p w14:paraId="7DDBD838" w14:textId="3FABB081" w:rsidR="00A55668" w:rsidRDefault="005D75F1" w:rsidP="005D75F1">
      <w:r>
        <w:t xml:space="preserve">To document this assessment access the </w:t>
      </w:r>
      <w:r w:rsidRPr="005D75F1">
        <w:rPr>
          <w:i/>
          <w:color w:val="4BACC6" w:themeColor="accent5"/>
        </w:rPr>
        <w:t>Focused Assessment</w:t>
      </w:r>
      <w:r w:rsidRPr="005D75F1">
        <w:rPr>
          <w:color w:val="4BACC6" w:themeColor="accent5"/>
        </w:rPr>
        <w:t xml:space="preserve"> </w:t>
      </w:r>
      <w:r w:rsidR="00A55668">
        <w:t xml:space="preserve">under More Activities:  </w:t>
      </w:r>
    </w:p>
    <w:p w14:paraId="12DFECE2" w14:textId="77777777" w:rsidR="00D26755" w:rsidRDefault="00412773" w:rsidP="00EC55D3">
      <w:r>
        <w:rPr>
          <w:noProof/>
        </w:rPr>
        <w:drawing>
          <wp:inline distT="0" distB="0" distL="0" distR="0" wp14:anchorId="5F1CF92E" wp14:editId="7C439EBC">
            <wp:extent cx="1751162" cy="1827420"/>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54230"/>
                    <a:stretch/>
                  </pic:blipFill>
                  <pic:spPr bwMode="auto">
                    <a:xfrm>
                      <a:off x="0" y="0"/>
                      <a:ext cx="1753441" cy="1829798"/>
                    </a:xfrm>
                    <a:prstGeom prst="rect">
                      <a:avLst/>
                    </a:prstGeom>
                    <a:ln>
                      <a:noFill/>
                    </a:ln>
                    <a:extLst>
                      <a:ext uri="{53640926-AAD7-44D8-BBD7-CCE9431645EC}">
                        <a14:shadowObscured xmlns:a14="http://schemas.microsoft.com/office/drawing/2010/main"/>
                      </a:ext>
                    </a:extLst>
                  </pic:spPr>
                </pic:pic>
              </a:graphicData>
            </a:graphic>
          </wp:inline>
        </w:drawing>
      </w:r>
    </w:p>
    <w:p w14:paraId="3C04EE28" w14:textId="0ED4A4D2" w:rsidR="00412773" w:rsidRDefault="00412773" w:rsidP="00EC55D3">
      <w:r>
        <w:t>The focused assessment will open in the sidebar</w:t>
      </w:r>
      <w:r w:rsidR="005D75F1">
        <w:t xml:space="preserve"> – the provider may complete either section to meet the requirements.   </w:t>
      </w:r>
    </w:p>
    <w:p w14:paraId="2C2E5F7B" w14:textId="6B8C4A3E" w:rsidR="00814A9B" w:rsidRDefault="00814A9B" w:rsidP="006079FD">
      <w:pPr>
        <w:ind w:left="180"/>
      </w:pPr>
      <w:r>
        <w:rPr>
          <w:noProof/>
        </w:rPr>
        <w:drawing>
          <wp:inline distT="0" distB="0" distL="0" distR="0" wp14:anchorId="7DC96126" wp14:editId="58483911">
            <wp:extent cx="8888819" cy="4194640"/>
            <wp:effectExtent l="0" t="0" r="7620" b="0"/>
            <wp:docPr id="27" name="Picture 27" descr="C:\Users\u78855\AppData\Local\Temp\SNAGHTML167b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78855\AppData\Local\Temp\SNAGHTML167b6d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8819" cy="4194640"/>
                    </a:xfrm>
                    <a:prstGeom prst="rect">
                      <a:avLst/>
                    </a:prstGeom>
                    <a:noFill/>
                    <a:ln>
                      <a:noFill/>
                    </a:ln>
                  </pic:spPr>
                </pic:pic>
              </a:graphicData>
            </a:graphic>
          </wp:inline>
        </w:drawing>
      </w:r>
    </w:p>
    <w:p w14:paraId="79847EA5" w14:textId="77777777" w:rsidR="006079FD" w:rsidRDefault="006079FD">
      <w:r>
        <w:br w:type="page"/>
      </w:r>
    </w:p>
    <w:p w14:paraId="34D3952D" w14:textId="000922B1" w:rsidR="00412773" w:rsidRDefault="005D75F1" w:rsidP="00412773">
      <w:r>
        <w:lastRenderedPageBreak/>
        <w:t>At any time the nurse or p</w:t>
      </w:r>
      <w:r w:rsidR="00412773">
        <w:t xml:space="preserve">rovider can utilize reports to review patient progress:  </w:t>
      </w:r>
    </w:p>
    <w:p w14:paraId="4AE1CE57" w14:textId="6DC75587" w:rsidR="00FD7E8D" w:rsidRDefault="00FD7E8D" w:rsidP="00412773">
      <w:r>
        <w:t xml:space="preserve">The Sepsis </w:t>
      </w:r>
      <w:r w:rsidR="00FC3D2D">
        <w:t>Summary</w:t>
      </w:r>
      <w:r>
        <w:t xml:space="preserve"> report contains several widgets including patient medications, vital signs, select labs and imaging:  </w:t>
      </w:r>
    </w:p>
    <w:p w14:paraId="455B78A5" w14:textId="28956CED" w:rsidR="00FD7E8D" w:rsidRDefault="00FC3D2D" w:rsidP="00412773">
      <w:r>
        <w:rPr>
          <w:noProof/>
        </w:rPr>
        <w:drawing>
          <wp:inline distT="0" distB="0" distL="0" distR="0" wp14:anchorId="078079B9" wp14:editId="66CA5578">
            <wp:extent cx="5943600" cy="2867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67025"/>
                    </a:xfrm>
                    <a:prstGeom prst="rect">
                      <a:avLst/>
                    </a:prstGeom>
                  </pic:spPr>
                </pic:pic>
              </a:graphicData>
            </a:graphic>
          </wp:inline>
        </w:drawing>
      </w:r>
    </w:p>
    <w:p w14:paraId="45B7230C" w14:textId="613023FC" w:rsidR="00FD7E8D" w:rsidRPr="00B27785" w:rsidRDefault="00FD7E8D" w:rsidP="00412773">
      <w:pPr>
        <w:rPr>
          <w:i/>
          <w:color w:val="4BACC6" w:themeColor="accent5"/>
        </w:rPr>
      </w:pPr>
      <w:r w:rsidRPr="00B27785">
        <w:rPr>
          <w:i/>
          <w:color w:val="4BACC6" w:themeColor="accent5"/>
        </w:rPr>
        <w:t xml:space="preserve">Sepsis Overview Report </w:t>
      </w:r>
    </w:p>
    <w:p w14:paraId="06F7ADBE" w14:textId="48765475" w:rsidR="00412773" w:rsidRPr="00EC55D3" w:rsidRDefault="005D75F1" w:rsidP="00412773">
      <w:r>
        <w:t xml:space="preserve">Patients may be admitted at any point </w:t>
      </w:r>
      <w:r w:rsidR="00647940">
        <w:t xml:space="preserve">in the care process based on their needs, the admission process occurs per the usual fashion.  Handoff communication should include appropriate information for both provider and nurse assuming care to continue necessary treatment for patient and assure treatment is completed within defined timeframes.  </w:t>
      </w:r>
      <w:r w:rsidR="00412773">
        <w:t xml:space="preserve">  </w:t>
      </w:r>
    </w:p>
    <w:p w14:paraId="01F88EF5" w14:textId="77777777" w:rsidR="00FC3D2D" w:rsidRDefault="00FC3D2D" w:rsidP="008F0070"/>
    <w:p w14:paraId="3A521173" w14:textId="101D56B7" w:rsidR="00AA66FF" w:rsidRDefault="008F0070" w:rsidP="008F0070">
      <w:r>
        <w:t xml:space="preserve">Note:  </w:t>
      </w:r>
      <w:r w:rsidRPr="008F0070">
        <w:t xml:space="preserve">If ED technicians are asked to obtain vitals </w:t>
      </w:r>
      <w:r w:rsidR="00AA66FF">
        <w:t xml:space="preserve">and the patient has not had the suspicion of infection screening performed, </w:t>
      </w:r>
      <w:r w:rsidRPr="008F0070">
        <w:t>they may encounter the following BPA</w:t>
      </w:r>
      <w:r w:rsidR="00AA66FF">
        <w:t xml:space="preserve">:  </w:t>
      </w:r>
      <w:r>
        <w:t xml:space="preserve"> </w:t>
      </w:r>
    </w:p>
    <w:p w14:paraId="3B4301E3" w14:textId="77777777" w:rsidR="008F0070" w:rsidRDefault="008F0070" w:rsidP="008F0070">
      <w:r>
        <w:rPr>
          <w:noProof/>
        </w:rPr>
        <w:drawing>
          <wp:inline distT="0" distB="0" distL="0" distR="0" wp14:anchorId="3006FE84" wp14:editId="175ED97C">
            <wp:extent cx="4791075" cy="183248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91075" cy="1832484"/>
                    </a:xfrm>
                    <a:prstGeom prst="rect">
                      <a:avLst/>
                    </a:prstGeom>
                  </pic:spPr>
                </pic:pic>
              </a:graphicData>
            </a:graphic>
          </wp:inline>
        </w:drawing>
      </w:r>
    </w:p>
    <w:p w14:paraId="262A3614" w14:textId="43A3771B" w:rsidR="00AA66FF" w:rsidRPr="00B27785" w:rsidRDefault="00AA66FF" w:rsidP="00AA66FF">
      <w:pPr>
        <w:rPr>
          <w:i/>
          <w:color w:val="4BACC6" w:themeColor="accent5"/>
        </w:rPr>
      </w:pPr>
      <w:r w:rsidRPr="00B27785">
        <w:rPr>
          <w:i/>
          <w:color w:val="4BACC6" w:themeColor="accent5"/>
        </w:rPr>
        <w:t xml:space="preserve">BPA </w:t>
      </w:r>
      <w:r>
        <w:rPr>
          <w:i/>
          <w:color w:val="4BACC6" w:themeColor="accent5"/>
        </w:rPr>
        <w:t>ED</w:t>
      </w:r>
      <w:r w:rsidRPr="00B27785">
        <w:rPr>
          <w:i/>
          <w:color w:val="4BACC6" w:themeColor="accent5"/>
        </w:rPr>
        <w:t xml:space="preserve"> Tech</w:t>
      </w:r>
      <w:r w:rsidR="00D14999">
        <w:rPr>
          <w:i/>
          <w:color w:val="4BACC6" w:themeColor="accent5"/>
        </w:rPr>
        <w:t xml:space="preserve"> Screening (fires for ED technicians only) </w:t>
      </w:r>
    </w:p>
    <w:p w14:paraId="5A74F72E" w14:textId="17DAB47A" w:rsidR="00AA66FF" w:rsidRPr="00AA66FF" w:rsidRDefault="00AA66FF" w:rsidP="00AA66FF">
      <w:r>
        <w:t xml:space="preserve">The BPA fires when any 2 of the following criteria are present:   </w:t>
      </w:r>
      <w:r w:rsidRPr="00BF2D4C">
        <w:rPr>
          <w:bCs/>
          <w:i/>
        </w:rPr>
        <w:t>T</w:t>
      </w:r>
      <w:r>
        <w:rPr>
          <w:bCs/>
          <w:i/>
        </w:rPr>
        <w:t xml:space="preserve">&gt; 38.3; T &lt; 36.0 HR &gt;90; RR &gt; 20; within the last 12 hours a glucose or POCT glucose &gt; 140; a pre-arrival glucose documented as &gt; 140; mental status is different than baseline.  </w:t>
      </w:r>
      <w:r w:rsidRPr="00AA66FF">
        <w:rPr>
          <w:bCs/>
        </w:rPr>
        <w:t xml:space="preserve">Thus documenting a new set of vitals may result in the BPA firing. </w:t>
      </w:r>
      <w:r>
        <w:rPr>
          <w:bCs/>
        </w:rPr>
        <w:t xml:space="preserve"> After receiving the BPA the ED technician should select the RN notified button and proceed to notify the patient’s nur</w:t>
      </w:r>
      <w:r w:rsidR="00D1571A">
        <w:rPr>
          <w:bCs/>
        </w:rPr>
        <w:t xml:space="preserve">se or charge nurse.   If the BPA fires and the ED technician acknowledges, a lock out time has been set for one hour for the current user.  (The technician acknowledging the alert will not see this BPA again for one hour; other technicians who interact with the patient record to document flowsheet information would also see the BPA.) </w:t>
      </w:r>
    </w:p>
    <w:p w14:paraId="3A1BA911" w14:textId="1C148668" w:rsidR="00AA66FF" w:rsidRDefault="00AA66FF" w:rsidP="008F0070"/>
    <w:p w14:paraId="451FB4CF" w14:textId="77777777" w:rsidR="008F0070" w:rsidRDefault="008F0070">
      <w:pPr>
        <w:rPr>
          <w:sz w:val="28"/>
          <w:szCs w:val="28"/>
        </w:rPr>
      </w:pPr>
      <w:r>
        <w:rPr>
          <w:sz w:val="28"/>
          <w:szCs w:val="28"/>
        </w:rPr>
        <w:br w:type="page"/>
      </w:r>
    </w:p>
    <w:p w14:paraId="6A0C9D68" w14:textId="24AEEFBD" w:rsidR="00412773" w:rsidRPr="002561CA" w:rsidRDefault="00412773" w:rsidP="002A69D4">
      <w:pPr>
        <w:jc w:val="center"/>
        <w:rPr>
          <w:b/>
          <w:sz w:val="28"/>
          <w:szCs w:val="28"/>
        </w:rPr>
      </w:pPr>
      <w:r w:rsidRPr="002561CA">
        <w:rPr>
          <w:b/>
          <w:sz w:val="28"/>
          <w:szCs w:val="28"/>
        </w:rPr>
        <w:lastRenderedPageBreak/>
        <w:t>Inpatient Workflow</w:t>
      </w:r>
    </w:p>
    <w:p w14:paraId="2F7AADDB" w14:textId="61768809" w:rsidR="000E0F55" w:rsidRDefault="000E0F55" w:rsidP="002A69D4">
      <w:pPr>
        <w:rPr>
          <w:b/>
          <w:i/>
        </w:rPr>
      </w:pPr>
      <w:r>
        <w:rPr>
          <w:b/>
          <w:i/>
        </w:rPr>
        <w:t>Exclusions</w:t>
      </w:r>
      <w:r w:rsidRPr="000E0F55">
        <w:rPr>
          <w:b/>
          <w:i/>
        </w:rPr>
        <w:t xml:space="preserve">:  </w:t>
      </w:r>
      <w:r>
        <w:rPr>
          <w:b/>
          <w:i/>
        </w:rPr>
        <w:t>Staff</w:t>
      </w:r>
      <w:r w:rsidR="00D14999" w:rsidRPr="000E0F55">
        <w:rPr>
          <w:b/>
          <w:i/>
        </w:rPr>
        <w:t xml:space="preserve"> </w:t>
      </w:r>
      <w:r w:rsidRPr="000E0F55">
        <w:rPr>
          <w:b/>
          <w:i/>
        </w:rPr>
        <w:t xml:space="preserve">will not receive the BPA alerts:  </w:t>
      </w:r>
    </w:p>
    <w:p w14:paraId="550A22C9" w14:textId="1601E591" w:rsidR="008668A1" w:rsidRDefault="000E0F55" w:rsidP="000E0F55">
      <w:pPr>
        <w:pStyle w:val="ListParagraph"/>
        <w:numPr>
          <w:ilvl w:val="0"/>
          <w:numId w:val="44"/>
        </w:numPr>
        <w:rPr>
          <w:b/>
          <w:i/>
        </w:rPr>
      </w:pPr>
      <w:r>
        <w:rPr>
          <w:b/>
          <w:i/>
        </w:rPr>
        <w:t xml:space="preserve">For patients whose location is </w:t>
      </w:r>
      <w:r w:rsidRPr="000E0F55">
        <w:rPr>
          <w:b/>
          <w:i/>
        </w:rPr>
        <w:t xml:space="preserve">in any of the following departments </w:t>
      </w:r>
      <w:r w:rsidR="00D14999" w:rsidRPr="000E0F55">
        <w:rPr>
          <w:b/>
          <w:i/>
        </w:rPr>
        <w:t>pre proc</w:t>
      </w:r>
      <w:r>
        <w:rPr>
          <w:b/>
          <w:i/>
        </w:rPr>
        <w:t xml:space="preserve">edure, GI, Day Surgery, PACU, </w:t>
      </w:r>
      <w:r w:rsidR="00D14999" w:rsidRPr="000E0F55">
        <w:rPr>
          <w:b/>
          <w:i/>
        </w:rPr>
        <w:t xml:space="preserve">Perioperative </w:t>
      </w:r>
      <w:r w:rsidR="008668A1">
        <w:rPr>
          <w:b/>
          <w:i/>
        </w:rPr>
        <w:t>or Anesthesia</w:t>
      </w:r>
    </w:p>
    <w:p w14:paraId="4888E452" w14:textId="77777777" w:rsidR="008668A1" w:rsidRDefault="008668A1" w:rsidP="000E0F55">
      <w:pPr>
        <w:pStyle w:val="ListParagraph"/>
        <w:numPr>
          <w:ilvl w:val="0"/>
          <w:numId w:val="44"/>
        </w:numPr>
        <w:rPr>
          <w:b/>
          <w:i/>
        </w:rPr>
      </w:pPr>
      <w:r>
        <w:rPr>
          <w:b/>
          <w:i/>
        </w:rPr>
        <w:t xml:space="preserve">For patients whose location is </w:t>
      </w:r>
      <w:r w:rsidR="00D14999" w:rsidRPr="000E0F55">
        <w:rPr>
          <w:b/>
          <w:i/>
        </w:rPr>
        <w:t>any of the radiology imaging departments (CT, Nuc Med, MRI, Ultrasound, Diagnostic or Interventional Radiology</w:t>
      </w:r>
      <w:r w:rsidR="000E0F55" w:rsidRPr="000E0F55">
        <w:rPr>
          <w:b/>
          <w:i/>
        </w:rPr>
        <w:t xml:space="preserve">) </w:t>
      </w:r>
    </w:p>
    <w:p w14:paraId="135BCEAB" w14:textId="1306BEEB" w:rsidR="000E0F55" w:rsidRDefault="008668A1" w:rsidP="000E0F55">
      <w:pPr>
        <w:pStyle w:val="ListParagraph"/>
        <w:numPr>
          <w:ilvl w:val="0"/>
          <w:numId w:val="44"/>
        </w:numPr>
        <w:rPr>
          <w:b/>
          <w:i/>
        </w:rPr>
      </w:pPr>
      <w:r>
        <w:rPr>
          <w:b/>
          <w:i/>
        </w:rPr>
        <w:t xml:space="preserve">For patients </w:t>
      </w:r>
      <w:r w:rsidR="00D14999" w:rsidRPr="000E0F55">
        <w:rPr>
          <w:b/>
          <w:i/>
        </w:rPr>
        <w:t>at AngelsGrace Hospice</w:t>
      </w:r>
    </w:p>
    <w:p w14:paraId="41121949" w14:textId="2318D14B" w:rsidR="000E0F55" w:rsidRDefault="000E0F55" w:rsidP="000E0F55">
      <w:pPr>
        <w:pStyle w:val="ListParagraph"/>
        <w:numPr>
          <w:ilvl w:val="0"/>
          <w:numId w:val="44"/>
        </w:numPr>
        <w:rPr>
          <w:b/>
          <w:i/>
        </w:rPr>
      </w:pPr>
      <w:r>
        <w:rPr>
          <w:b/>
          <w:i/>
        </w:rPr>
        <w:t>For p</w:t>
      </w:r>
      <w:r w:rsidRPr="000E0F55">
        <w:rPr>
          <w:b/>
          <w:i/>
        </w:rPr>
        <w:t>atients receiving only Comfort Measure treatment</w:t>
      </w:r>
      <w:r w:rsidR="00CE29B9">
        <w:rPr>
          <w:b/>
          <w:i/>
        </w:rPr>
        <w:t xml:space="preserve"> – must have a Comfort Measure order in their current encounter (its order status will be listed as complete) </w:t>
      </w:r>
    </w:p>
    <w:p w14:paraId="7508AC3C" w14:textId="2DC0B8CA" w:rsidR="00D14999" w:rsidRPr="000E0F55" w:rsidRDefault="000E0F55" w:rsidP="000E0F55">
      <w:pPr>
        <w:pStyle w:val="ListParagraph"/>
        <w:numPr>
          <w:ilvl w:val="0"/>
          <w:numId w:val="44"/>
        </w:numPr>
        <w:rPr>
          <w:b/>
          <w:i/>
        </w:rPr>
      </w:pPr>
      <w:r>
        <w:rPr>
          <w:b/>
          <w:i/>
        </w:rPr>
        <w:t>For p</w:t>
      </w:r>
      <w:r w:rsidRPr="000E0F55">
        <w:rPr>
          <w:b/>
          <w:i/>
        </w:rPr>
        <w:t xml:space="preserve">atients under the age of 18.  </w:t>
      </w:r>
    </w:p>
    <w:p w14:paraId="73068CB1" w14:textId="14938DEE" w:rsidR="002A69D4" w:rsidRDefault="00685950" w:rsidP="002A69D4">
      <w:pPr>
        <w:rPr>
          <w:b/>
        </w:rPr>
      </w:pPr>
      <w:r>
        <w:rPr>
          <w:noProof/>
        </w:rPr>
        <w:drawing>
          <wp:anchor distT="0" distB="0" distL="114300" distR="114300" simplePos="0" relativeHeight="251670528" behindDoc="0" locked="0" layoutInCell="1" allowOverlap="1" wp14:anchorId="316E68B3" wp14:editId="3AAA10C4">
            <wp:simplePos x="0" y="0"/>
            <wp:positionH relativeFrom="column">
              <wp:posOffset>4523105</wp:posOffset>
            </wp:positionH>
            <wp:positionV relativeFrom="paragraph">
              <wp:posOffset>420370</wp:posOffset>
            </wp:positionV>
            <wp:extent cx="4791075" cy="183197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791075" cy="1831975"/>
                    </a:xfrm>
                    <a:prstGeom prst="rect">
                      <a:avLst/>
                    </a:prstGeom>
                  </pic:spPr>
                </pic:pic>
              </a:graphicData>
            </a:graphic>
            <wp14:sizeRelH relativeFrom="page">
              <wp14:pctWidth>0</wp14:pctWidth>
            </wp14:sizeRelH>
            <wp14:sizeRelV relativeFrom="page">
              <wp14:pctHeight>0</wp14:pctHeight>
            </wp14:sizeRelV>
          </wp:anchor>
        </w:drawing>
      </w:r>
      <w:r w:rsidR="002A69D4" w:rsidRPr="00644F9D">
        <w:rPr>
          <w:b/>
        </w:rPr>
        <w:t xml:space="preserve">Patient </w:t>
      </w:r>
      <w:r w:rsidR="002A69D4">
        <w:rPr>
          <w:b/>
        </w:rPr>
        <w:t xml:space="preserve">admitted to inpatient unit from the ED </w:t>
      </w:r>
      <w:r w:rsidR="0090704B">
        <w:rPr>
          <w:b/>
        </w:rPr>
        <w:t xml:space="preserve">without Severe Sepsis </w:t>
      </w:r>
      <w:r w:rsidR="002A69D4">
        <w:rPr>
          <w:b/>
        </w:rPr>
        <w:t xml:space="preserve">OR </w:t>
      </w:r>
      <w:r w:rsidR="0090704B">
        <w:rPr>
          <w:b/>
        </w:rPr>
        <w:t xml:space="preserve">admitted as </w:t>
      </w:r>
      <w:r w:rsidR="002A69D4">
        <w:rPr>
          <w:b/>
        </w:rPr>
        <w:t xml:space="preserve">direct admit OR becomes septic during admission.  </w:t>
      </w:r>
    </w:p>
    <w:p w14:paraId="115D3583" w14:textId="3DBB859D" w:rsidR="00412773" w:rsidRPr="008808F2" w:rsidRDefault="00412773" w:rsidP="00412773">
      <w:pPr>
        <w:rPr>
          <w:i/>
        </w:rPr>
      </w:pPr>
      <w:r>
        <w:t xml:space="preserve">Patient care technicians </w:t>
      </w:r>
      <w:r w:rsidR="0090704B">
        <w:t>who take patient vital signs</w:t>
      </w:r>
      <w:r>
        <w:t xml:space="preserve"> </w:t>
      </w:r>
      <w:r w:rsidR="008808F2">
        <w:t xml:space="preserve">will </w:t>
      </w:r>
      <w:r>
        <w:t xml:space="preserve">receive a BPA </w:t>
      </w:r>
      <w:r w:rsidR="008808F2">
        <w:t xml:space="preserve">upon saving the documentation of a </w:t>
      </w:r>
      <w:r>
        <w:t xml:space="preserve">patient’s vital signs </w:t>
      </w:r>
      <w:r w:rsidR="008808F2">
        <w:t xml:space="preserve">if 2 of the following </w:t>
      </w:r>
      <w:r>
        <w:t>SIRS criteria</w:t>
      </w:r>
      <w:r w:rsidR="0090704B">
        <w:t xml:space="preserve"> </w:t>
      </w:r>
      <w:r w:rsidR="008808F2">
        <w:t xml:space="preserve">are present:  </w:t>
      </w:r>
      <w:r w:rsidR="00A54134" w:rsidRPr="00A54134">
        <w:rPr>
          <w:i/>
        </w:rPr>
        <w:t>within the past 2 hours:</w:t>
      </w:r>
      <w:r w:rsidR="00A54134">
        <w:t xml:space="preserve">  </w:t>
      </w:r>
      <w:r w:rsidR="0090704B" w:rsidRPr="00BF2D4C">
        <w:rPr>
          <w:bCs/>
          <w:i/>
        </w:rPr>
        <w:t>T</w:t>
      </w:r>
      <w:r w:rsidR="000E0F55">
        <w:rPr>
          <w:bCs/>
          <w:i/>
        </w:rPr>
        <w:t xml:space="preserve"> </w:t>
      </w:r>
      <w:r w:rsidR="0090704B" w:rsidRPr="00BF2D4C">
        <w:rPr>
          <w:bCs/>
          <w:i/>
        </w:rPr>
        <w:t>&gt;</w:t>
      </w:r>
      <w:r w:rsidR="00A54134">
        <w:rPr>
          <w:bCs/>
          <w:i/>
        </w:rPr>
        <w:t xml:space="preserve"> </w:t>
      </w:r>
      <w:r w:rsidR="000E0F55">
        <w:rPr>
          <w:bCs/>
          <w:i/>
        </w:rPr>
        <w:t>or =</w:t>
      </w:r>
      <w:r w:rsidR="0090704B" w:rsidRPr="00BF2D4C">
        <w:rPr>
          <w:bCs/>
          <w:i/>
        </w:rPr>
        <w:t xml:space="preserve"> 38.</w:t>
      </w:r>
      <w:r w:rsidR="005E6A6C">
        <w:rPr>
          <w:bCs/>
          <w:i/>
        </w:rPr>
        <w:t>3</w:t>
      </w:r>
      <w:r w:rsidR="0090704B" w:rsidRPr="00BF2D4C">
        <w:rPr>
          <w:bCs/>
          <w:i/>
        </w:rPr>
        <w:t>; T &lt;</w:t>
      </w:r>
      <w:r w:rsidR="000E0F55">
        <w:rPr>
          <w:bCs/>
          <w:i/>
        </w:rPr>
        <w:t xml:space="preserve"> or =</w:t>
      </w:r>
      <w:r w:rsidR="0090704B" w:rsidRPr="00BF2D4C">
        <w:rPr>
          <w:bCs/>
          <w:i/>
        </w:rPr>
        <w:t xml:space="preserve"> 36.0 HR &gt;</w:t>
      </w:r>
      <w:r w:rsidR="000E0F55">
        <w:rPr>
          <w:bCs/>
          <w:i/>
        </w:rPr>
        <w:t xml:space="preserve">or = </w:t>
      </w:r>
      <w:r w:rsidR="0090704B" w:rsidRPr="00BF2D4C">
        <w:rPr>
          <w:bCs/>
          <w:i/>
        </w:rPr>
        <w:t xml:space="preserve">90; RR &gt; </w:t>
      </w:r>
      <w:r w:rsidR="000E0F55">
        <w:rPr>
          <w:bCs/>
          <w:i/>
        </w:rPr>
        <w:t>or = 21</w:t>
      </w:r>
      <w:r w:rsidR="0090704B" w:rsidRPr="00BF2D4C">
        <w:rPr>
          <w:bCs/>
          <w:i/>
        </w:rPr>
        <w:t>;</w:t>
      </w:r>
      <w:r w:rsidR="000E0F55">
        <w:t xml:space="preserve"> </w:t>
      </w:r>
      <w:r w:rsidR="000E0F55" w:rsidRPr="008808F2">
        <w:rPr>
          <w:i/>
        </w:rPr>
        <w:t xml:space="preserve">WBC within the last 24 hours that is &gt; or = 12; &lt; or = 4; or &gt; or = 10 % bands +segmented neutrophils.   </w:t>
      </w:r>
    </w:p>
    <w:p w14:paraId="0A26F6D8" w14:textId="522168BE" w:rsidR="008808F2" w:rsidRDefault="008808F2" w:rsidP="00412773">
      <w:r>
        <w:t xml:space="preserve">Patient care technicians should notify the patient’s RN or charge nurse that the patient has the SIRS criteria, then document the acknowledgement reason, indicating they have notified the RN, then click accept.  </w:t>
      </w:r>
      <w:r w:rsidR="00CE29B9">
        <w:t xml:space="preserve"> Acknowledgement of the BPA will result in a </w:t>
      </w:r>
      <w:r w:rsidR="00FB2A38">
        <w:t xml:space="preserve">suppression </w:t>
      </w:r>
      <w:r w:rsidR="00CE29B9">
        <w:t xml:space="preserve">of additional alerts for the next 3 hours for that technician only.  </w:t>
      </w:r>
    </w:p>
    <w:p w14:paraId="44DEF6AE" w14:textId="77777777" w:rsidR="00685950" w:rsidRPr="00B27785" w:rsidRDefault="00685950" w:rsidP="00685950">
      <w:pPr>
        <w:ind w:left="7200"/>
        <w:rPr>
          <w:i/>
          <w:color w:val="4BACC6" w:themeColor="accent5"/>
        </w:rPr>
      </w:pPr>
      <w:r w:rsidRPr="00B27785">
        <w:rPr>
          <w:i/>
          <w:color w:val="4BACC6" w:themeColor="accent5"/>
        </w:rPr>
        <w:t>BPA Patient Care Technician</w:t>
      </w:r>
      <w:r>
        <w:rPr>
          <w:i/>
          <w:color w:val="4BACC6" w:themeColor="accent5"/>
        </w:rPr>
        <w:t xml:space="preserve"> </w:t>
      </w:r>
      <w:r>
        <w:rPr>
          <w:bCs/>
          <w:i/>
          <w:color w:val="4BACC6" w:themeColor="accent5"/>
        </w:rPr>
        <w:t>(fires for inpatient patient care technicians only)</w:t>
      </w:r>
    </w:p>
    <w:p w14:paraId="73B7319B" w14:textId="37F9DA5F" w:rsidR="00B560E4" w:rsidRDefault="00685950" w:rsidP="00412773">
      <w:r>
        <w:rPr>
          <w:noProof/>
        </w:rPr>
        <w:drawing>
          <wp:anchor distT="0" distB="0" distL="114300" distR="114300" simplePos="0" relativeHeight="251669504" behindDoc="0" locked="0" layoutInCell="1" allowOverlap="1" wp14:anchorId="001E5A3B" wp14:editId="7FD3A3E6">
            <wp:simplePos x="0" y="0"/>
            <wp:positionH relativeFrom="column">
              <wp:posOffset>5942330</wp:posOffset>
            </wp:positionH>
            <wp:positionV relativeFrom="paragraph">
              <wp:posOffset>71120</wp:posOffset>
            </wp:positionV>
            <wp:extent cx="3169920" cy="45612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69920" cy="4561205"/>
                    </a:xfrm>
                    <a:prstGeom prst="rect">
                      <a:avLst/>
                    </a:prstGeom>
                  </pic:spPr>
                </pic:pic>
              </a:graphicData>
            </a:graphic>
            <wp14:sizeRelH relativeFrom="page">
              <wp14:pctWidth>0</wp14:pctWidth>
            </wp14:sizeRelH>
            <wp14:sizeRelV relativeFrom="page">
              <wp14:pctHeight>0</wp14:pctHeight>
            </wp14:sizeRelV>
          </wp:anchor>
        </w:drawing>
      </w:r>
      <w:r w:rsidR="00B560E4">
        <w:rPr>
          <w:b/>
          <w:bCs/>
        </w:rPr>
        <w:t>Patient does not have SIRS criteria</w:t>
      </w:r>
    </w:p>
    <w:p w14:paraId="7195EDB6" w14:textId="77777777" w:rsidR="00B560E4" w:rsidRPr="0067329F" w:rsidRDefault="00B560E4" w:rsidP="00B560E4">
      <w:pPr>
        <w:ind w:left="720"/>
        <w:rPr>
          <w:bCs/>
        </w:rPr>
      </w:pPr>
      <w:r>
        <w:rPr>
          <w:bCs/>
        </w:rPr>
        <w:t xml:space="preserve">The system will assess information documented in the </w:t>
      </w:r>
      <w:r w:rsidRPr="0067329F">
        <w:rPr>
          <w:bCs/>
        </w:rPr>
        <w:t>patient’s</w:t>
      </w:r>
      <w:r>
        <w:rPr>
          <w:bCs/>
        </w:rPr>
        <w:t xml:space="preserve"> chart whenever 2 or more criteria are present the BPA will fire.  </w:t>
      </w:r>
    </w:p>
    <w:p w14:paraId="00C7E3F6" w14:textId="41C756C5" w:rsidR="00B560E4" w:rsidRDefault="00B560E4" w:rsidP="00B560E4">
      <w:pPr>
        <w:ind w:left="720"/>
        <w:rPr>
          <w:i/>
        </w:rPr>
      </w:pPr>
      <w:r w:rsidRPr="00E63157">
        <w:rPr>
          <w:bCs/>
          <w:i/>
          <w:iCs/>
        </w:rPr>
        <w:t>Must have 2 criteria:</w:t>
      </w:r>
      <w:r w:rsidRPr="00E63157">
        <w:rPr>
          <w:i/>
        </w:rPr>
        <w:t xml:space="preserve">  </w:t>
      </w:r>
      <w:r>
        <w:rPr>
          <w:i/>
        </w:rPr>
        <w:t xml:space="preserve">within the past 2 hours:  </w:t>
      </w:r>
      <w:r>
        <w:rPr>
          <w:bCs/>
          <w:i/>
        </w:rPr>
        <w:t>T &gt;or = 38.3</w:t>
      </w:r>
      <w:r w:rsidRPr="00E63157">
        <w:rPr>
          <w:bCs/>
          <w:i/>
        </w:rPr>
        <w:t>; T &lt; or = 36.0 HR &gt;or = 90; RR &gt; or = 21;</w:t>
      </w:r>
      <w:r w:rsidRPr="00E63157">
        <w:rPr>
          <w:i/>
        </w:rPr>
        <w:t xml:space="preserve"> WBC within the last 24 hours that is &gt; or = 12; &lt; or = 4; or &gt; or = 10 % bands +segmented neutrophils AND does not have a Sepsis diagnosis on their problem list.</w:t>
      </w:r>
      <w:r>
        <w:rPr>
          <w:i/>
        </w:rPr>
        <w:t xml:space="preserve"> </w:t>
      </w:r>
      <w:r w:rsidRPr="00303EF1">
        <w:rPr>
          <w:bCs/>
          <w:i/>
          <w:iCs/>
          <w:color w:val="4BACC6" w:themeColor="accent5"/>
        </w:rPr>
        <w:t xml:space="preserve">See BPA </w:t>
      </w:r>
      <w:r>
        <w:rPr>
          <w:bCs/>
          <w:i/>
          <w:iCs/>
          <w:color w:val="4BACC6" w:themeColor="accent5"/>
        </w:rPr>
        <w:t>IP Sepsis Risk (fires only to nurses and nursing students)</w:t>
      </w:r>
      <w:r w:rsidRPr="00303EF1">
        <w:rPr>
          <w:bCs/>
          <w:i/>
          <w:iCs/>
          <w:color w:val="4BACC6" w:themeColor="accent5"/>
        </w:rPr>
        <w:t xml:space="preserve">.  </w:t>
      </w:r>
      <w:r w:rsidRPr="001C0883">
        <w:rPr>
          <w:i/>
        </w:rPr>
        <w:t>Note:  The BPA is unable to trigger for either a recent change in the patient’s mental status or a recent glucose level &gt; 140 in a non-diabetic.</w:t>
      </w:r>
    </w:p>
    <w:p w14:paraId="567828B3" w14:textId="77777777" w:rsidR="00B560E4" w:rsidRDefault="00B560E4" w:rsidP="00B560E4">
      <w:pPr>
        <w:ind w:left="720"/>
        <w:rPr>
          <w:bCs/>
        </w:rPr>
      </w:pPr>
      <w:r>
        <w:rPr>
          <w:bCs/>
        </w:rPr>
        <w:t>Additionally the nurse can perform a sepsis screening at any point during the visit by accessing either the Sepsis Documentation Flowsheet OR the Sepsis Navigator located in the Core Measure Activity</w:t>
      </w:r>
    </w:p>
    <w:p w14:paraId="7543A0F8" w14:textId="77777777" w:rsidR="00685950" w:rsidRDefault="00B560E4" w:rsidP="00B560E4">
      <w:pPr>
        <w:ind w:left="720"/>
        <w:rPr>
          <w:bCs/>
        </w:rPr>
      </w:pPr>
      <w:r>
        <w:rPr>
          <w:bCs/>
        </w:rPr>
        <w:t xml:space="preserve"> </w:t>
      </w:r>
    </w:p>
    <w:p w14:paraId="4A22C142" w14:textId="77777777" w:rsidR="00685950" w:rsidRDefault="00685950" w:rsidP="00B560E4">
      <w:pPr>
        <w:ind w:left="720"/>
        <w:rPr>
          <w:bCs/>
        </w:rPr>
      </w:pPr>
    </w:p>
    <w:p w14:paraId="325CD9D8" w14:textId="77777777" w:rsidR="00685950" w:rsidRDefault="00685950" w:rsidP="00B560E4">
      <w:pPr>
        <w:ind w:left="720"/>
        <w:rPr>
          <w:bCs/>
        </w:rPr>
      </w:pPr>
    </w:p>
    <w:p w14:paraId="2F1DF748" w14:textId="77777777" w:rsidR="00685950" w:rsidRDefault="00685950" w:rsidP="00B560E4">
      <w:pPr>
        <w:ind w:left="720"/>
        <w:rPr>
          <w:bCs/>
        </w:rPr>
      </w:pPr>
    </w:p>
    <w:p w14:paraId="2BA44765" w14:textId="77777777" w:rsidR="00685950" w:rsidRDefault="00685950" w:rsidP="00B560E4">
      <w:pPr>
        <w:ind w:left="720"/>
        <w:rPr>
          <w:bCs/>
        </w:rPr>
      </w:pPr>
    </w:p>
    <w:p w14:paraId="5853B70C" w14:textId="2375F166" w:rsidR="00685950" w:rsidRDefault="00685950" w:rsidP="00B560E4">
      <w:pPr>
        <w:ind w:left="720"/>
        <w:rPr>
          <w:bCs/>
        </w:rPr>
      </w:pPr>
    </w:p>
    <w:p w14:paraId="735B189A" w14:textId="16ABE50B" w:rsidR="00B560E4" w:rsidRPr="00AC6CC4" w:rsidRDefault="00B560E4" w:rsidP="005C2335">
      <w:pPr>
        <w:ind w:left="9360"/>
        <w:rPr>
          <w:bCs/>
          <w:i/>
        </w:rPr>
      </w:pPr>
      <w:r>
        <w:rPr>
          <w:bCs/>
        </w:rPr>
        <w:t xml:space="preserve"> </w:t>
      </w:r>
      <w:r>
        <w:rPr>
          <w:bCs/>
          <w:i/>
          <w:color w:val="4BACC6" w:themeColor="accent5"/>
        </w:rPr>
        <w:t>Sepsis Tab in Core Measure Navigator</w:t>
      </w:r>
    </w:p>
    <w:p w14:paraId="42113837" w14:textId="6C4B42A8" w:rsidR="00B560E4" w:rsidRDefault="00685950" w:rsidP="00412773">
      <w:pPr>
        <w:rPr>
          <w:b/>
          <w:bCs/>
        </w:rPr>
      </w:pPr>
      <w:r>
        <w:rPr>
          <w:noProof/>
        </w:rPr>
        <w:drawing>
          <wp:anchor distT="0" distB="0" distL="114300" distR="114300" simplePos="0" relativeHeight="251671552" behindDoc="0" locked="0" layoutInCell="1" allowOverlap="1" wp14:anchorId="0734FE1D" wp14:editId="53319902">
            <wp:simplePos x="0" y="0"/>
            <wp:positionH relativeFrom="column">
              <wp:posOffset>4779010</wp:posOffset>
            </wp:positionH>
            <wp:positionV relativeFrom="paragraph">
              <wp:posOffset>20955</wp:posOffset>
            </wp:positionV>
            <wp:extent cx="4337685" cy="3295650"/>
            <wp:effectExtent l="0" t="0" r="571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337685" cy="3295650"/>
                    </a:xfrm>
                    <a:prstGeom prst="rect">
                      <a:avLst/>
                    </a:prstGeom>
                  </pic:spPr>
                </pic:pic>
              </a:graphicData>
            </a:graphic>
            <wp14:sizeRelH relativeFrom="page">
              <wp14:pctWidth>0</wp14:pctWidth>
            </wp14:sizeRelH>
            <wp14:sizeRelV relativeFrom="page">
              <wp14:pctHeight>0</wp14:pctHeight>
            </wp14:sizeRelV>
          </wp:anchor>
        </w:drawing>
      </w:r>
      <w:r w:rsidR="00B560E4">
        <w:rPr>
          <w:b/>
          <w:bCs/>
        </w:rPr>
        <w:t xml:space="preserve">Patient has </w:t>
      </w:r>
      <w:r w:rsidR="00B560E4" w:rsidRPr="0067329F">
        <w:rPr>
          <w:b/>
          <w:bCs/>
        </w:rPr>
        <w:t>SIRS criteria</w:t>
      </w:r>
    </w:p>
    <w:p w14:paraId="2BC99653" w14:textId="486BD806" w:rsidR="00B560E4" w:rsidRPr="002A69D4" w:rsidRDefault="00B560E4" w:rsidP="00B560E4">
      <w:pPr>
        <w:ind w:left="720"/>
      </w:pPr>
      <w:r>
        <w:t xml:space="preserve">A nurse may receive a BPA upon opening the patient chart, saving flowsheet documentation, or when reviewing the BPA section of a navigator if the patient has at least 2 of the following criteria:  Within the past 2 hours: </w:t>
      </w:r>
      <w:r>
        <w:rPr>
          <w:bCs/>
        </w:rPr>
        <w:t>T &gt;or = 38.3</w:t>
      </w:r>
      <w:r w:rsidRPr="00CE29B9">
        <w:rPr>
          <w:bCs/>
        </w:rPr>
        <w:t>;</w:t>
      </w:r>
      <w:r>
        <w:rPr>
          <w:bCs/>
        </w:rPr>
        <w:t xml:space="preserve"> </w:t>
      </w:r>
      <w:r w:rsidRPr="00CE29B9">
        <w:rPr>
          <w:bCs/>
        </w:rPr>
        <w:t xml:space="preserve"> T &lt; or = 36.0 HR &gt;</w:t>
      </w:r>
      <w:r>
        <w:rPr>
          <w:bCs/>
        </w:rPr>
        <w:t xml:space="preserve"> </w:t>
      </w:r>
      <w:r w:rsidRPr="00CE29B9">
        <w:rPr>
          <w:bCs/>
        </w:rPr>
        <w:t>or = 90; RR &gt; or = 21</w:t>
      </w:r>
      <w:r>
        <w:rPr>
          <w:bCs/>
        </w:rPr>
        <w:t xml:space="preserve"> </w:t>
      </w:r>
      <w:r w:rsidRPr="00CE29B9">
        <w:rPr>
          <w:bCs/>
        </w:rPr>
        <w:t>;</w:t>
      </w:r>
      <w:r w:rsidRPr="00CE29B9">
        <w:t xml:space="preserve"> WBC within the last 24 hours that is &gt; or = 12; &lt; or = 4; or &gt; or = 10 % bands +</w:t>
      </w:r>
      <w:r>
        <w:t xml:space="preserve"> </w:t>
      </w:r>
      <w:r w:rsidRPr="00CE29B9">
        <w:t>segmented neutrophils AND does not have a Sepsis diagnosis on their problem list.</w:t>
      </w:r>
      <w:r>
        <w:t xml:space="preserve">   </w:t>
      </w:r>
    </w:p>
    <w:p w14:paraId="50AAEA8F" w14:textId="76E87D06" w:rsidR="00B560E4" w:rsidRPr="001C0883" w:rsidRDefault="00B560E4" w:rsidP="00685950">
      <w:pPr>
        <w:ind w:left="720"/>
        <w:rPr>
          <w:bCs/>
          <w:i/>
        </w:rPr>
      </w:pPr>
      <w:r w:rsidRPr="003F6C54">
        <w:rPr>
          <w:bCs/>
          <w:i/>
          <w:iCs/>
        </w:rPr>
        <w:t xml:space="preserve"> </w:t>
      </w:r>
      <w:r w:rsidRPr="001C0883">
        <w:rPr>
          <w:i/>
        </w:rPr>
        <w:t xml:space="preserve">Note:  The BPA is unable to trigger </w:t>
      </w:r>
      <w:r>
        <w:rPr>
          <w:i/>
        </w:rPr>
        <w:t xml:space="preserve">for </w:t>
      </w:r>
      <w:r w:rsidRPr="001C0883">
        <w:rPr>
          <w:i/>
        </w:rPr>
        <w:t>either a recent change in the patient’</w:t>
      </w:r>
      <w:r>
        <w:rPr>
          <w:i/>
        </w:rPr>
        <w:t xml:space="preserve">s mental status </w:t>
      </w:r>
      <w:r w:rsidRPr="001C0883">
        <w:rPr>
          <w:i/>
        </w:rPr>
        <w:t>or a recent glucose level &gt; 140 in a non-diabetic.</w:t>
      </w:r>
      <w:r w:rsidRPr="001C0883">
        <w:rPr>
          <w:bCs/>
          <w:i/>
        </w:rPr>
        <w:t xml:space="preserve"> </w:t>
      </w:r>
    </w:p>
    <w:p w14:paraId="47F5606B" w14:textId="76D3E801" w:rsidR="00B560E4" w:rsidRDefault="00B560E4" w:rsidP="00B560E4">
      <w:pPr>
        <w:ind w:left="720"/>
        <w:rPr>
          <w:bCs/>
          <w:i/>
        </w:rPr>
      </w:pPr>
    </w:p>
    <w:p w14:paraId="0D2219C9" w14:textId="77777777" w:rsidR="00B560E4" w:rsidRPr="007D046F" w:rsidRDefault="00B560E4" w:rsidP="00B560E4">
      <w:pPr>
        <w:ind w:left="720"/>
        <w:rPr>
          <w:bCs/>
        </w:rPr>
      </w:pPr>
      <w:r>
        <w:rPr>
          <w:bCs/>
        </w:rPr>
        <w:t>Nurse evaluates the alert and the data presented; the nurse then takes action:</w:t>
      </w:r>
    </w:p>
    <w:p w14:paraId="7043E40C" w14:textId="22E26CFB" w:rsidR="00B560E4" w:rsidRPr="005C2335" w:rsidRDefault="00B560E4" w:rsidP="005C2335">
      <w:pPr>
        <w:ind w:left="720"/>
        <w:rPr>
          <w:bCs/>
          <w:i/>
          <w:color w:val="4BACC6" w:themeColor="accent5"/>
        </w:rPr>
      </w:pPr>
      <w:r w:rsidRPr="001C0883">
        <w:rPr>
          <w:bCs/>
        </w:rPr>
        <w:t xml:space="preserve">The nurse should evaluate whether the patient meets one of the 4 choices to suppress the BPA:  </w:t>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sidRPr="00303EF1">
        <w:rPr>
          <w:bCs/>
          <w:i/>
          <w:color w:val="4BACC6" w:themeColor="accent5"/>
        </w:rPr>
        <w:t xml:space="preserve">BPA </w:t>
      </w:r>
      <w:r w:rsidR="005C2335">
        <w:rPr>
          <w:bCs/>
          <w:i/>
          <w:iCs/>
          <w:color w:val="4BACC6" w:themeColor="accent5"/>
        </w:rPr>
        <w:t>IP Sepsis Risk (fires only to nurses and nursing students)</w:t>
      </w:r>
    </w:p>
    <w:p w14:paraId="77908AC1" w14:textId="77777777" w:rsidR="00B560E4" w:rsidRDefault="00B560E4" w:rsidP="00B560E4">
      <w:pPr>
        <w:pStyle w:val="ListParagraph"/>
        <w:numPr>
          <w:ilvl w:val="1"/>
          <w:numId w:val="32"/>
        </w:numPr>
        <w:ind w:left="2160"/>
        <w:rPr>
          <w:bCs/>
        </w:rPr>
      </w:pPr>
      <w:r w:rsidRPr="00611BD3">
        <w:rPr>
          <w:b/>
          <w:bCs/>
        </w:rPr>
        <w:t>Already Being Treated for Sepsis</w:t>
      </w:r>
      <w:r>
        <w:rPr>
          <w:bCs/>
        </w:rPr>
        <w:t xml:space="preserve"> – choose this option for the patient who is already being treated for sepsis.  The BPA will suppress for 24 hours for all nurses and nursing students. </w:t>
      </w:r>
    </w:p>
    <w:p w14:paraId="7F280B9D" w14:textId="77777777" w:rsidR="00B560E4" w:rsidRDefault="00B560E4" w:rsidP="00B560E4">
      <w:pPr>
        <w:pStyle w:val="ListParagraph"/>
        <w:numPr>
          <w:ilvl w:val="1"/>
          <w:numId w:val="32"/>
        </w:numPr>
        <w:ind w:left="2160"/>
        <w:rPr>
          <w:bCs/>
        </w:rPr>
      </w:pPr>
      <w:r w:rsidRPr="00207568">
        <w:rPr>
          <w:b/>
          <w:bCs/>
        </w:rPr>
        <w:lastRenderedPageBreak/>
        <w:t>Post Op patient within the first 24 hours</w:t>
      </w:r>
      <w:r>
        <w:rPr>
          <w:bCs/>
        </w:rPr>
        <w:t xml:space="preserve"> – choose this option for the patient who underwent surgery within the last 24 hours, a patient’s vital signs in the 24 hours immediately post-op may mimic those seen in a patient with severe sepsis.  The BPA will suppress for 24 hours for all nurses and nursing students.  This selection should not be used on patient’s more than 24 hours post op.  </w:t>
      </w:r>
    </w:p>
    <w:p w14:paraId="3E528FD4" w14:textId="77777777" w:rsidR="00B560E4" w:rsidRDefault="00B560E4" w:rsidP="00B560E4">
      <w:pPr>
        <w:pStyle w:val="ListParagraph"/>
        <w:numPr>
          <w:ilvl w:val="1"/>
          <w:numId w:val="32"/>
        </w:numPr>
        <w:ind w:left="2160"/>
        <w:rPr>
          <w:bCs/>
        </w:rPr>
      </w:pPr>
      <w:r>
        <w:rPr>
          <w:b/>
          <w:bCs/>
        </w:rPr>
        <w:t>Non-Infectious</w:t>
      </w:r>
      <w:r w:rsidRPr="00C56C7C">
        <w:rPr>
          <w:b/>
          <w:bCs/>
        </w:rPr>
        <w:t xml:space="preserve"> Condition</w:t>
      </w:r>
      <w:r>
        <w:rPr>
          <w:bCs/>
        </w:rPr>
        <w:t xml:space="preserve"> – choose this option If the patient has a pre-existing condition that explains the SIRS criteria, the nurse must evaluate the information presented in the BPA and determine if further sepsis work up is required or if the patient’s existing condition is the reason for the criteria.   Accepting this choice will suppress the BPA for 24 hours for all nurses and nursing students.  </w:t>
      </w:r>
    </w:p>
    <w:p w14:paraId="0064935B" w14:textId="77777777" w:rsidR="00B560E4" w:rsidRDefault="00B560E4" w:rsidP="00B560E4">
      <w:pPr>
        <w:pStyle w:val="ListParagraph"/>
        <w:numPr>
          <w:ilvl w:val="1"/>
          <w:numId w:val="32"/>
        </w:numPr>
        <w:ind w:left="2160"/>
        <w:rPr>
          <w:bCs/>
        </w:rPr>
      </w:pPr>
      <w:r w:rsidRPr="00C56C7C">
        <w:rPr>
          <w:b/>
          <w:bCs/>
        </w:rPr>
        <w:t>Active Labor or Within First 24 hours Post Delivery</w:t>
      </w:r>
      <w:r>
        <w:rPr>
          <w:bCs/>
        </w:rPr>
        <w:t xml:space="preserve"> – choose this option if the patient is actively in labor or is within the first 24 hours post-delivery.  A patient’s vital signs during active labor and in the first 24 hours post-delivery may mimic those seen in a patient with serve sepsis.  The BPA will suppress for 24 hours for all nurses and nursing students.  This selection should only be used on patients who are in active labor or delivered within the last 24 hours.  </w:t>
      </w:r>
    </w:p>
    <w:p w14:paraId="2D75CDA5" w14:textId="77777777" w:rsidR="00B560E4" w:rsidRDefault="00B560E4" w:rsidP="00B560E4">
      <w:pPr>
        <w:pStyle w:val="ListParagraph"/>
        <w:numPr>
          <w:ilvl w:val="0"/>
          <w:numId w:val="32"/>
        </w:numPr>
        <w:ind w:left="1440"/>
        <w:rPr>
          <w:bCs/>
        </w:rPr>
      </w:pPr>
      <w:r>
        <w:rPr>
          <w:bCs/>
        </w:rPr>
        <w:t>If not the nurse can indicate:</w:t>
      </w:r>
    </w:p>
    <w:p w14:paraId="1B5F06A4" w14:textId="77777777" w:rsidR="00B560E4" w:rsidRPr="00F80422" w:rsidRDefault="00B560E4" w:rsidP="00B560E4">
      <w:pPr>
        <w:pStyle w:val="ListParagraph"/>
        <w:numPr>
          <w:ilvl w:val="1"/>
          <w:numId w:val="32"/>
        </w:numPr>
        <w:ind w:left="2160"/>
        <w:rPr>
          <w:bCs/>
        </w:rPr>
      </w:pPr>
      <w:r w:rsidRPr="00F80422">
        <w:rPr>
          <w:b/>
          <w:bCs/>
        </w:rPr>
        <w:t>Screening Not Completed</w:t>
      </w:r>
      <w:r w:rsidRPr="00F80422">
        <w:rPr>
          <w:bCs/>
        </w:rPr>
        <w:t xml:space="preserve"> – choose this option if you are unable to complete the screening now; the BPA will fire again in an hour to prompt you to complete it.  </w:t>
      </w:r>
    </w:p>
    <w:p w14:paraId="278E7F52" w14:textId="77777777" w:rsidR="00B560E4" w:rsidRDefault="00B560E4" w:rsidP="00B560E4">
      <w:pPr>
        <w:pStyle w:val="ListParagraph"/>
        <w:ind w:left="1800"/>
        <w:rPr>
          <w:bCs/>
        </w:rPr>
      </w:pPr>
      <w:r>
        <w:rPr>
          <w:bCs/>
        </w:rPr>
        <w:t>OR</w:t>
      </w:r>
    </w:p>
    <w:p w14:paraId="20B73A0B" w14:textId="77777777" w:rsidR="00B560E4" w:rsidRDefault="00B560E4" w:rsidP="00B560E4">
      <w:pPr>
        <w:pStyle w:val="ListParagraph"/>
        <w:numPr>
          <w:ilvl w:val="0"/>
          <w:numId w:val="45"/>
        </w:numPr>
        <w:ind w:left="2160"/>
        <w:rPr>
          <w:bCs/>
        </w:rPr>
      </w:pPr>
      <w:r w:rsidRPr="00F80422">
        <w:rPr>
          <w:b/>
          <w:bCs/>
        </w:rPr>
        <w:t>Jump to the Sepsis Screening Flowsheet</w:t>
      </w:r>
      <w:r>
        <w:rPr>
          <w:bCs/>
        </w:rPr>
        <w:t xml:space="preserve"> without using one of the acknowledgement buttons, in this case the BPA will fire again upon filing the sepsis screening, allowing the nurse to acknowledge the BPA and complete the necessary assessment.   </w:t>
      </w:r>
    </w:p>
    <w:p w14:paraId="303A75E3" w14:textId="319EEB22" w:rsidR="00B560E4" w:rsidRDefault="00B560E4" w:rsidP="00B560E4">
      <w:pPr>
        <w:pStyle w:val="ListParagraph"/>
        <w:ind w:left="1440"/>
        <w:rPr>
          <w:bCs/>
        </w:rPr>
      </w:pPr>
    </w:p>
    <w:p w14:paraId="4DC960A7" w14:textId="38AF4C3F" w:rsidR="00B560E4" w:rsidRPr="00794969" w:rsidRDefault="00685950" w:rsidP="00685950">
      <w:pPr>
        <w:ind w:left="1440"/>
        <w:rPr>
          <w:bCs/>
        </w:rPr>
      </w:pPr>
      <w:r>
        <w:rPr>
          <w:noProof/>
        </w:rPr>
        <w:drawing>
          <wp:anchor distT="0" distB="0" distL="114300" distR="114300" simplePos="0" relativeHeight="251668480" behindDoc="0" locked="0" layoutInCell="1" allowOverlap="1" wp14:anchorId="4979C4B7" wp14:editId="380CDF02">
            <wp:simplePos x="0" y="0"/>
            <wp:positionH relativeFrom="column">
              <wp:posOffset>4455795</wp:posOffset>
            </wp:positionH>
            <wp:positionV relativeFrom="paragraph">
              <wp:posOffset>2540</wp:posOffset>
            </wp:positionV>
            <wp:extent cx="4716780" cy="3232150"/>
            <wp:effectExtent l="0" t="0" r="762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716780" cy="3232150"/>
                    </a:xfrm>
                    <a:prstGeom prst="rect">
                      <a:avLst/>
                    </a:prstGeom>
                  </pic:spPr>
                </pic:pic>
              </a:graphicData>
            </a:graphic>
            <wp14:sizeRelH relativeFrom="page">
              <wp14:pctWidth>0</wp14:pctWidth>
            </wp14:sizeRelH>
            <wp14:sizeRelV relativeFrom="page">
              <wp14:pctHeight>0</wp14:pctHeight>
            </wp14:sizeRelV>
          </wp:anchor>
        </w:drawing>
      </w:r>
      <w:r w:rsidR="00B560E4" w:rsidRPr="00794969">
        <w:rPr>
          <w:bCs/>
        </w:rPr>
        <w:t xml:space="preserve">When jumping to the flowsheet the Nurse is to concentrate on the Sepsis Screening rows of the flowsheet:  </w:t>
      </w:r>
    </w:p>
    <w:p w14:paraId="76726925" w14:textId="77777777" w:rsidR="00B560E4" w:rsidRDefault="00B560E4" w:rsidP="00685950">
      <w:pPr>
        <w:ind w:left="1440"/>
        <w:rPr>
          <w:bCs/>
        </w:rPr>
      </w:pPr>
      <w:r w:rsidRPr="00794969">
        <w:rPr>
          <w:bCs/>
        </w:rPr>
        <w:t>The vital signs may have been completed by the CNA; the nurse m</w:t>
      </w:r>
      <w:r>
        <w:rPr>
          <w:bCs/>
        </w:rPr>
        <w:t xml:space="preserve">ay obtain </w:t>
      </w:r>
      <w:r w:rsidRPr="00794969">
        <w:rPr>
          <w:bCs/>
        </w:rPr>
        <w:t xml:space="preserve">a repeat set </w:t>
      </w:r>
      <w:r>
        <w:rPr>
          <w:bCs/>
        </w:rPr>
        <w:t>if desired</w:t>
      </w:r>
      <w:r w:rsidRPr="00794969">
        <w:rPr>
          <w:bCs/>
        </w:rPr>
        <w:t xml:space="preserve">.  </w:t>
      </w:r>
    </w:p>
    <w:p w14:paraId="1E38ABC7" w14:textId="77777777" w:rsidR="00B560E4" w:rsidRDefault="00B560E4" w:rsidP="00685950">
      <w:pPr>
        <w:ind w:left="1440"/>
        <w:rPr>
          <w:bCs/>
        </w:rPr>
      </w:pPr>
      <w:r w:rsidRPr="00794969">
        <w:rPr>
          <w:bCs/>
        </w:rPr>
        <w:t xml:space="preserve">The various screening rows </w:t>
      </w:r>
      <w:r>
        <w:rPr>
          <w:bCs/>
        </w:rPr>
        <w:t xml:space="preserve">should be evaluated:  the selections available are </w:t>
      </w:r>
      <w:r w:rsidRPr="00794969">
        <w:rPr>
          <w:bCs/>
        </w:rPr>
        <w:t xml:space="preserve">symptoms that are commonly present with severe sepsis.  </w:t>
      </w:r>
    </w:p>
    <w:p w14:paraId="6EFB2C87" w14:textId="77777777" w:rsidR="00B560E4" w:rsidRDefault="00B560E4" w:rsidP="00685950">
      <w:pPr>
        <w:ind w:left="1440"/>
        <w:rPr>
          <w:bCs/>
        </w:rPr>
      </w:pPr>
      <w:r w:rsidRPr="00794969">
        <w:rPr>
          <w:bCs/>
        </w:rPr>
        <w:t xml:space="preserve">If any of the symptoms in any of the screening rows is selected:  the row labeled </w:t>
      </w:r>
      <w:r>
        <w:rPr>
          <w:bCs/>
        </w:rPr>
        <w:t>“</w:t>
      </w:r>
      <w:r w:rsidRPr="00794969">
        <w:rPr>
          <w:b/>
          <w:bCs/>
        </w:rPr>
        <w:t>Does the patient have a confirmed or suspected source of infection?”</w:t>
      </w:r>
      <w:r>
        <w:rPr>
          <w:bCs/>
        </w:rPr>
        <w:t xml:space="preserve"> </w:t>
      </w:r>
      <w:r w:rsidRPr="00794969">
        <w:rPr>
          <w:bCs/>
        </w:rPr>
        <w:t xml:space="preserve">will automatically populate with a </w:t>
      </w:r>
      <w:r w:rsidRPr="00794969">
        <w:rPr>
          <w:b/>
          <w:bCs/>
        </w:rPr>
        <w:t>Yes</w:t>
      </w:r>
      <w:r w:rsidRPr="00794969">
        <w:rPr>
          <w:bCs/>
        </w:rPr>
        <w:t xml:space="preserve"> answer.  </w:t>
      </w:r>
    </w:p>
    <w:p w14:paraId="4BF8397F" w14:textId="77777777" w:rsidR="00B560E4" w:rsidRPr="00794969" w:rsidRDefault="00B560E4" w:rsidP="00685950">
      <w:pPr>
        <w:ind w:left="1440"/>
        <w:rPr>
          <w:bCs/>
        </w:rPr>
      </w:pPr>
      <w:r>
        <w:rPr>
          <w:bCs/>
        </w:rPr>
        <w:t xml:space="preserve">If the patient does not have any symptoms of sepsis; the nurse documents in the row labeled </w:t>
      </w:r>
      <w:r w:rsidRPr="00794969">
        <w:rPr>
          <w:b/>
          <w:bCs/>
        </w:rPr>
        <w:t>Sepsis Screen Negative</w:t>
      </w:r>
      <w:r>
        <w:rPr>
          <w:bCs/>
        </w:rPr>
        <w:t xml:space="preserve">.  </w:t>
      </w:r>
    </w:p>
    <w:p w14:paraId="002492B5" w14:textId="46BE6C2D" w:rsidR="00B560E4" w:rsidRPr="00685950" w:rsidRDefault="00B560E4" w:rsidP="00685950">
      <w:pPr>
        <w:ind w:left="1440"/>
        <w:rPr>
          <w:bCs/>
        </w:rPr>
      </w:pPr>
      <w:r>
        <w:rPr>
          <w:bCs/>
        </w:rPr>
        <w:t>Finally, indicate if the patient’s mental sta</w:t>
      </w:r>
      <w:r w:rsidR="00685950">
        <w:rPr>
          <w:bCs/>
        </w:rPr>
        <w:t xml:space="preserve">tus is altered from baseline.  </w:t>
      </w:r>
      <w:r w:rsidR="00685950">
        <w:rPr>
          <w:bCs/>
        </w:rPr>
        <w:tab/>
      </w:r>
      <w:r w:rsidR="00685950">
        <w:rPr>
          <w:bCs/>
        </w:rPr>
        <w:tab/>
      </w:r>
      <w:r w:rsidR="00685950">
        <w:rPr>
          <w:bCs/>
        </w:rPr>
        <w:tab/>
      </w:r>
      <w:r>
        <w:rPr>
          <w:bCs/>
          <w:i/>
          <w:color w:val="4BACC6" w:themeColor="accent5"/>
        </w:rPr>
        <w:t>Sepsis Documentation Flowsheet</w:t>
      </w:r>
    </w:p>
    <w:p w14:paraId="6D938444" w14:textId="77777777" w:rsidR="00B560E4" w:rsidRDefault="00B560E4" w:rsidP="00B560E4">
      <w:pPr>
        <w:ind w:left="720"/>
        <w:rPr>
          <w:bCs/>
        </w:rPr>
      </w:pPr>
      <w:r>
        <w:rPr>
          <w:bCs/>
        </w:rPr>
        <w:t xml:space="preserve">Upon filing the sepsis screening documentation; if the nurse did not acknowledge the BPA it will present again.  The nurse can now select the appropriate choice based on her screening results.  </w:t>
      </w:r>
    </w:p>
    <w:p w14:paraId="4F461FDE" w14:textId="77777777" w:rsidR="00B560E4" w:rsidRPr="00F80422" w:rsidRDefault="00B560E4" w:rsidP="00B560E4">
      <w:pPr>
        <w:pStyle w:val="ListParagraph"/>
        <w:numPr>
          <w:ilvl w:val="1"/>
          <w:numId w:val="32"/>
        </w:numPr>
        <w:ind w:left="2160"/>
        <w:rPr>
          <w:bCs/>
        </w:rPr>
      </w:pPr>
      <w:r w:rsidRPr="00F80422">
        <w:rPr>
          <w:b/>
          <w:bCs/>
        </w:rPr>
        <w:t>Current Screen Negative, Continue to Surveil</w:t>
      </w:r>
      <w:r w:rsidRPr="00F80422">
        <w:rPr>
          <w:bCs/>
        </w:rPr>
        <w:t xml:space="preserve"> –choose this option for the patient whose sepsis screening was negative.  The BPA will suppress for 8 hours for the current nurse/nursing student. </w:t>
      </w:r>
    </w:p>
    <w:p w14:paraId="50415A98" w14:textId="77777777" w:rsidR="00B560E4" w:rsidRPr="00F80422" w:rsidRDefault="00B560E4" w:rsidP="00B560E4">
      <w:pPr>
        <w:pStyle w:val="ListParagraph"/>
        <w:numPr>
          <w:ilvl w:val="1"/>
          <w:numId w:val="32"/>
        </w:numPr>
        <w:ind w:left="2160"/>
        <w:rPr>
          <w:bCs/>
        </w:rPr>
      </w:pPr>
      <w:r w:rsidRPr="00F80422">
        <w:rPr>
          <w:b/>
          <w:bCs/>
        </w:rPr>
        <w:t>Screening Completed and Physician Notified</w:t>
      </w:r>
      <w:r w:rsidRPr="00F80422">
        <w:rPr>
          <w:bCs/>
        </w:rPr>
        <w:t xml:space="preserve"> – Choose this option if the screening has been completed and the physician has been notified select this response to suppress the BPA for 8 hours for all nurses and nursing students.  </w:t>
      </w:r>
    </w:p>
    <w:p w14:paraId="763D55FA" w14:textId="77777777" w:rsidR="00B560E4" w:rsidRDefault="00B560E4" w:rsidP="00B560E4">
      <w:pPr>
        <w:ind w:left="720"/>
        <w:rPr>
          <w:bCs/>
        </w:rPr>
      </w:pPr>
      <w:r>
        <w:rPr>
          <w:bCs/>
        </w:rPr>
        <w:t xml:space="preserve">The nurse notifies the provider whether the sepsis screening was positive or negative.  </w:t>
      </w:r>
    </w:p>
    <w:p w14:paraId="2A185314" w14:textId="77777777" w:rsidR="00B560E4" w:rsidRDefault="00B560E4" w:rsidP="00B560E4">
      <w:pPr>
        <w:ind w:left="720"/>
        <w:rPr>
          <w:bCs/>
        </w:rPr>
      </w:pPr>
      <w:r>
        <w:rPr>
          <w:bCs/>
        </w:rPr>
        <w:t xml:space="preserve">A </w:t>
      </w:r>
      <w:r w:rsidRPr="00F80422">
        <w:rPr>
          <w:b/>
          <w:bCs/>
        </w:rPr>
        <w:t>positive</w:t>
      </w:r>
      <w:r>
        <w:rPr>
          <w:bCs/>
        </w:rPr>
        <w:t xml:space="preserve"> screen means the patient now has 2 of the 3 criteria necessary to be considered in severe sepsis:  </w:t>
      </w:r>
    </w:p>
    <w:p w14:paraId="0237F877" w14:textId="77777777" w:rsidR="00B560E4" w:rsidRDefault="00B560E4" w:rsidP="00B560E4">
      <w:pPr>
        <w:pStyle w:val="ListParagraph"/>
        <w:numPr>
          <w:ilvl w:val="0"/>
          <w:numId w:val="33"/>
        </w:numPr>
        <w:ind w:left="1440"/>
        <w:rPr>
          <w:bCs/>
        </w:rPr>
      </w:pPr>
      <w:r w:rsidRPr="00754170">
        <w:rPr>
          <w:bCs/>
        </w:rPr>
        <w:t xml:space="preserve">2 or more SIRS criteria (those values that presented in the BPA) </w:t>
      </w:r>
    </w:p>
    <w:p w14:paraId="3843AAAC" w14:textId="77777777" w:rsidR="00B560E4" w:rsidRDefault="00B560E4" w:rsidP="00B560E4">
      <w:pPr>
        <w:pStyle w:val="ListParagraph"/>
        <w:ind w:left="1440"/>
        <w:rPr>
          <w:bCs/>
        </w:rPr>
      </w:pPr>
      <w:r w:rsidRPr="00754170">
        <w:rPr>
          <w:bCs/>
        </w:rPr>
        <w:t xml:space="preserve">AND </w:t>
      </w:r>
    </w:p>
    <w:p w14:paraId="16F7603B" w14:textId="77777777" w:rsidR="00B560E4" w:rsidRDefault="00B560E4" w:rsidP="00B560E4">
      <w:pPr>
        <w:pStyle w:val="ListParagraph"/>
        <w:numPr>
          <w:ilvl w:val="0"/>
          <w:numId w:val="33"/>
        </w:numPr>
        <w:ind w:left="1440"/>
        <w:rPr>
          <w:bCs/>
        </w:rPr>
      </w:pPr>
      <w:r>
        <w:rPr>
          <w:bCs/>
        </w:rPr>
        <w:t>T</w:t>
      </w:r>
      <w:r w:rsidRPr="00F80422">
        <w:rPr>
          <w:bCs/>
        </w:rPr>
        <w:t>he patient has a possible source of infection</w:t>
      </w:r>
    </w:p>
    <w:p w14:paraId="0C4CACF6" w14:textId="36DFD62C" w:rsidR="00B560E4" w:rsidRDefault="00B560E4" w:rsidP="00B560E4">
      <w:pPr>
        <w:ind w:left="720"/>
        <w:rPr>
          <w:bCs/>
        </w:rPr>
      </w:pPr>
      <w:r>
        <w:rPr>
          <w:bCs/>
        </w:rPr>
        <w:t xml:space="preserve">A </w:t>
      </w:r>
      <w:r w:rsidRPr="00F80422">
        <w:rPr>
          <w:b/>
          <w:bCs/>
        </w:rPr>
        <w:t>negative</w:t>
      </w:r>
      <w:r>
        <w:rPr>
          <w:bCs/>
        </w:rPr>
        <w:t xml:space="preserve"> screen means the nurse was unable to determine if the patient has a possible source of infection.  The patient still has 2 or more SIRS criteria (those values that presented in the BPA).  </w:t>
      </w:r>
    </w:p>
    <w:p w14:paraId="651B302D" w14:textId="77777777" w:rsidR="00685950" w:rsidRDefault="00685950" w:rsidP="00685950">
      <w:pPr>
        <w:rPr>
          <w:b/>
        </w:rPr>
      </w:pPr>
      <w:r>
        <w:rPr>
          <w:b/>
        </w:rPr>
        <w:t>Provider takes one of 2 approaches:</w:t>
      </w:r>
    </w:p>
    <w:p w14:paraId="209053D5" w14:textId="77777777" w:rsidR="00685950" w:rsidRDefault="00685950" w:rsidP="00685950">
      <w:pPr>
        <w:rPr>
          <w:b/>
        </w:rPr>
      </w:pPr>
      <w:r>
        <w:rPr>
          <w:b/>
        </w:rPr>
        <w:t>Continue Current Plan of Care</w:t>
      </w:r>
    </w:p>
    <w:p w14:paraId="292F490A" w14:textId="1044DB96" w:rsidR="00685950" w:rsidRDefault="00685950" w:rsidP="00685950">
      <w:pPr>
        <w:ind w:left="720"/>
        <w:rPr>
          <w:bCs/>
        </w:rPr>
      </w:pPr>
      <w:r>
        <w:t xml:space="preserve">Nurse continues to care for patient, observe for changes.  </w:t>
      </w:r>
      <w:r w:rsidR="008668A1">
        <w:t>Nurse will receive additional BPAs (once suppression time has passed), if patient meets the SIRS criteria the BPA will look for vital signs and labs; w</w:t>
      </w:r>
      <w:r w:rsidR="008668A1" w:rsidRPr="0067329F">
        <w:rPr>
          <w:bCs/>
        </w:rPr>
        <w:t>henever 2 or more of the criteria are pres</w:t>
      </w:r>
      <w:r w:rsidR="008668A1">
        <w:rPr>
          <w:bCs/>
        </w:rPr>
        <w:t>ent:</w:t>
      </w:r>
    </w:p>
    <w:p w14:paraId="4171D49A" w14:textId="77777777" w:rsidR="00685950" w:rsidRPr="00303EF1" w:rsidRDefault="00685950" w:rsidP="00685950">
      <w:pPr>
        <w:ind w:left="720"/>
        <w:rPr>
          <w:bCs/>
          <w:i/>
          <w:iCs/>
          <w:color w:val="4BACC6" w:themeColor="accent5"/>
        </w:rPr>
      </w:pPr>
      <w:r w:rsidRPr="00303EF1">
        <w:rPr>
          <w:bCs/>
          <w:i/>
          <w:iCs/>
          <w:color w:val="4BACC6" w:themeColor="accent5"/>
        </w:rPr>
        <w:t xml:space="preserve">See BPA </w:t>
      </w:r>
      <w:r>
        <w:rPr>
          <w:bCs/>
          <w:i/>
          <w:iCs/>
          <w:color w:val="4BACC6" w:themeColor="accent5"/>
        </w:rPr>
        <w:t xml:space="preserve">IP </w:t>
      </w:r>
      <w:r w:rsidRPr="00303EF1">
        <w:rPr>
          <w:bCs/>
          <w:i/>
          <w:iCs/>
          <w:color w:val="4BACC6" w:themeColor="accent5"/>
        </w:rPr>
        <w:t xml:space="preserve">Vitals for screen shot.  </w:t>
      </w:r>
    </w:p>
    <w:p w14:paraId="645E99AF" w14:textId="2385DAAB" w:rsidR="00685950" w:rsidRDefault="00685950" w:rsidP="00685950">
      <w:pPr>
        <w:ind w:left="720"/>
        <w:rPr>
          <w:bCs/>
          <w:i/>
          <w:iCs/>
        </w:rPr>
      </w:pPr>
      <w:r w:rsidRPr="00E63157">
        <w:rPr>
          <w:bCs/>
          <w:i/>
          <w:iCs/>
        </w:rPr>
        <w:t>Must have 2 criteria:</w:t>
      </w:r>
      <w:r w:rsidRPr="00E63157">
        <w:rPr>
          <w:i/>
        </w:rPr>
        <w:t xml:space="preserve">  </w:t>
      </w:r>
      <w:r>
        <w:rPr>
          <w:i/>
        </w:rPr>
        <w:t xml:space="preserve">within the past 2 hours:  </w:t>
      </w:r>
      <w:r>
        <w:rPr>
          <w:bCs/>
          <w:i/>
        </w:rPr>
        <w:t>T &gt;or = 38.3</w:t>
      </w:r>
      <w:r w:rsidRPr="00E63157">
        <w:rPr>
          <w:bCs/>
          <w:i/>
        </w:rPr>
        <w:t>; T &lt; or = 36.0 HR &gt;or = 90; RR &gt; or = 21;</w:t>
      </w:r>
      <w:r w:rsidRPr="00E63157">
        <w:rPr>
          <w:i/>
        </w:rPr>
        <w:t xml:space="preserve"> WBC within the last 24 hours that is &gt; or = 12; &lt; or = 4; or &gt; or = 10 % bands +segmented neutrophils AND does not have a Sepsis diagnosis on their problem list.</w:t>
      </w:r>
      <w:r>
        <w:rPr>
          <w:i/>
        </w:rPr>
        <w:t xml:space="preserve">  </w:t>
      </w:r>
      <w:r w:rsidRPr="001C0883">
        <w:rPr>
          <w:bCs/>
          <w:i/>
          <w:iCs/>
        </w:rPr>
        <w:t xml:space="preserve">Note:  The BPA is unable to trigger for either a recent change in the patient’s mental status or a recent glucose level &gt; 140 in a non-diabetic. </w:t>
      </w:r>
    </w:p>
    <w:p w14:paraId="16A2BF66" w14:textId="77777777" w:rsidR="00685950" w:rsidRDefault="00685950" w:rsidP="00685950">
      <w:pPr>
        <w:ind w:left="720"/>
        <w:rPr>
          <w:bCs/>
        </w:rPr>
      </w:pPr>
      <w:r>
        <w:rPr>
          <w:bCs/>
        </w:rPr>
        <w:t>The nurse can perform a sepsis screening at any point during the visit by accessing either the Sepsis Documentation Flowsheet OR the Sepsis Navigator located in the Core Measure Activity</w:t>
      </w:r>
    </w:p>
    <w:p w14:paraId="7C9572B5" w14:textId="0665518B" w:rsidR="00685950" w:rsidRDefault="00685950" w:rsidP="00685950">
      <w:pPr>
        <w:ind w:left="720"/>
        <w:rPr>
          <w:bCs/>
          <w:i/>
          <w:color w:val="4BACC6" w:themeColor="accent5"/>
        </w:rPr>
      </w:pPr>
      <w:r>
        <w:rPr>
          <w:bCs/>
          <w:i/>
          <w:color w:val="4BACC6" w:themeColor="accent5"/>
        </w:rPr>
        <w:t>Sepsis Documentation Flowsheet or Sepsis Tab in Core Measure Navigator</w:t>
      </w:r>
    </w:p>
    <w:p w14:paraId="0CA0DF57" w14:textId="77777777" w:rsidR="00685950" w:rsidRDefault="00685950" w:rsidP="00685950">
      <w:pPr>
        <w:rPr>
          <w:b/>
        </w:rPr>
      </w:pPr>
      <w:r>
        <w:rPr>
          <w:b/>
        </w:rPr>
        <w:t xml:space="preserve">Further Action Required      </w:t>
      </w:r>
    </w:p>
    <w:p w14:paraId="5F49D720" w14:textId="48D830ED" w:rsidR="00685950" w:rsidRDefault="00685950" w:rsidP="00685950">
      <w:pPr>
        <w:ind w:left="720"/>
      </w:pPr>
      <w:r>
        <w:t xml:space="preserve">Provider needs to determine if patient has 3rd criteria Organ Dysfunction.  Provider may ask nurse more questions, may screen/assess patient, </w:t>
      </w:r>
      <w:r w:rsidR="008668A1">
        <w:t>and may</w:t>
      </w:r>
      <w:r>
        <w:t xml:space="preserve"> order/give telephone order for additional tests.  </w:t>
      </w:r>
    </w:p>
    <w:p w14:paraId="4ED6CE97" w14:textId="770BB826" w:rsidR="00685950" w:rsidRDefault="00685950" w:rsidP="00685950">
      <w:pPr>
        <w:ind w:left="720"/>
      </w:pPr>
      <w:r>
        <w:lastRenderedPageBreak/>
        <w:t xml:space="preserve">If Provider is not in the hospital the Nurse should be prepared for possible telephone orders for a Sepsis work up; the Nurse can pull up the </w:t>
      </w:r>
      <w:r w:rsidRPr="00B17D74">
        <w:rPr>
          <w:i/>
          <w:color w:val="4BACC6" w:themeColor="accent5"/>
        </w:rPr>
        <w:t>Sepsis Evaluation</w:t>
      </w:r>
      <w:r w:rsidRPr="00B17D74">
        <w:rPr>
          <w:color w:val="4BACC6" w:themeColor="accent5"/>
        </w:rPr>
        <w:t xml:space="preserve"> </w:t>
      </w:r>
      <w:r>
        <w:t xml:space="preserve">order set and share/inform the provider of its contents for consideration in ordering.    </w:t>
      </w:r>
    </w:p>
    <w:p w14:paraId="68B3DC0B" w14:textId="17A48F41" w:rsidR="00685950" w:rsidRDefault="00685950" w:rsidP="00685950">
      <w:pPr>
        <w:ind w:left="720"/>
      </w:pPr>
      <w:r>
        <w:rPr>
          <w:noProof/>
        </w:rPr>
        <w:drawing>
          <wp:anchor distT="0" distB="0" distL="114300" distR="114300" simplePos="0" relativeHeight="251672576" behindDoc="0" locked="0" layoutInCell="1" allowOverlap="1" wp14:anchorId="2A3BC87D" wp14:editId="72518632">
            <wp:simplePos x="0" y="0"/>
            <wp:positionH relativeFrom="column">
              <wp:posOffset>4376420</wp:posOffset>
            </wp:positionH>
            <wp:positionV relativeFrom="paragraph">
              <wp:posOffset>8255</wp:posOffset>
            </wp:positionV>
            <wp:extent cx="4786630" cy="44221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974"/>
                    <a:stretch/>
                  </pic:blipFill>
                  <pic:spPr bwMode="auto">
                    <a:xfrm>
                      <a:off x="0" y="0"/>
                      <a:ext cx="4786630" cy="442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If the Provider is in the hospital, a BPA may be presented if at least 2 of the following criteria exist:  within the past 2 hours:  </w:t>
      </w:r>
      <w:r w:rsidRPr="00CE29B9">
        <w:rPr>
          <w:bCs/>
        </w:rPr>
        <w:t>T &gt;or = 38.0; T &lt; or = 36.0 HR &gt;or = 90; RR &gt; or = 21;</w:t>
      </w:r>
      <w:r w:rsidRPr="00CE29B9">
        <w:t xml:space="preserve"> WBC within the last 24 hours that is &gt; or = 12; &lt; or = 4; or &gt; or = 10 % bands +</w:t>
      </w:r>
      <w:r>
        <w:t xml:space="preserve"> </w:t>
      </w:r>
      <w:r w:rsidRPr="00CE29B9">
        <w:t xml:space="preserve">segmented neutrophils </w:t>
      </w:r>
      <w:r>
        <w:t xml:space="preserve">AND the patient has a suspected source of infection documented by the nurse within the last 2 hours </w:t>
      </w:r>
      <w:r w:rsidRPr="00CE29B9">
        <w:t>AND does not have a Sepsis diagnosis on their problem list.</w:t>
      </w:r>
      <w:r>
        <w:t xml:space="preserve">  </w:t>
      </w:r>
    </w:p>
    <w:p w14:paraId="570D7A38" w14:textId="77777777" w:rsidR="00685950" w:rsidRDefault="00685950" w:rsidP="00685950"/>
    <w:p w14:paraId="684DADB5" w14:textId="77777777" w:rsidR="00685950" w:rsidRPr="00515371" w:rsidRDefault="00685950" w:rsidP="00685950">
      <w:pPr>
        <w:ind w:left="720"/>
        <w:rPr>
          <w:bCs/>
        </w:rPr>
      </w:pPr>
      <w:r w:rsidRPr="00515371">
        <w:rPr>
          <w:bCs/>
        </w:rPr>
        <w:t xml:space="preserve">The </w:t>
      </w:r>
      <w:r>
        <w:rPr>
          <w:bCs/>
        </w:rPr>
        <w:t xml:space="preserve">provider </w:t>
      </w:r>
      <w:r w:rsidRPr="00515371">
        <w:rPr>
          <w:bCs/>
        </w:rPr>
        <w:t>evaluate</w:t>
      </w:r>
      <w:r>
        <w:rPr>
          <w:bCs/>
        </w:rPr>
        <w:t>s</w:t>
      </w:r>
      <w:r w:rsidRPr="00515371">
        <w:rPr>
          <w:bCs/>
        </w:rPr>
        <w:t xml:space="preserve"> whether the patient meets one of the 4 choices to suppress the BPA:  </w:t>
      </w:r>
    </w:p>
    <w:p w14:paraId="070DF942" w14:textId="4C686BEA" w:rsidR="00685950" w:rsidRDefault="00685950" w:rsidP="00685950">
      <w:pPr>
        <w:pStyle w:val="ListParagraph"/>
        <w:numPr>
          <w:ilvl w:val="0"/>
          <w:numId w:val="36"/>
        </w:numPr>
        <w:ind w:left="1440"/>
        <w:rPr>
          <w:bCs/>
        </w:rPr>
      </w:pPr>
      <w:r w:rsidRPr="00611BD3">
        <w:rPr>
          <w:b/>
          <w:bCs/>
        </w:rPr>
        <w:t>Already Being Treated for Sepsis</w:t>
      </w:r>
      <w:r>
        <w:rPr>
          <w:bCs/>
        </w:rPr>
        <w:t xml:space="preserve"> – choose this option for the patient who is already being treated for sepsis.  The BPA will suppress for 24 hours for all providers (MD, PA, </w:t>
      </w:r>
      <w:r w:rsidR="008668A1">
        <w:rPr>
          <w:bCs/>
        </w:rPr>
        <w:t>and NP</w:t>
      </w:r>
      <w:r>
        <w:rPr>
          <w:bCs/>
        </w:rPr>
        <w:t xml:space="preserve">) and medical students. </w:t>
      </w:r>
    </w:p>
    <w:p w14:paraId="3E202029" w14:textId="2A68842F" w:rsidR="00685950" w:rsidRPr="005C2335" w:rsidRDefault="00685950" w:rsidP="005C2335">
      <w:pPr>
        <w:pStyle w:val="ListParagraph"/>
        <w:numPr>
          <w:ilvl w:val="1"/>
          <w:numId w:val="36"/>
        </w:numPr>
      </w:pPr>
      <w:r w:rsidRPr="005C2335">
        <w:rPr>
          <w:b/>
          <w:bCs/>
        </w:rPr>
        <w:t>Post Op patient within the first 24 hours</w:t>
      </w:r>
      <w:r w:rsidRPr="005C2335">
        <w:rPr>
          <w:bCs/>
        </w:rPr>
        <w:t xml:space="preserve"> – choose this option for the patient who underwent surgery within the last 24 hours, a patient’s vital signs in the 24 hours immediately post-op may mimic those seen in a patient with severe sepsis.  The BPA will suppress for 24 hours for all providers (MD, PA, </w:t>
      </w:r>
      <w:r w:rsidR="008668A1" w:rsidRPr="005C2335">
        <w:rPr>
          <w:bCs/>
        </w:rPr>
        <w:t>and NP</w:t>
      </w:r>
      <w:r w:rsidRPr="005C2335">
        <w:rPr>
          <w:bCs/>
        </w:rPr>
        <w:t xml:space="preserve">) and medical students.  This selection should not be used on patient’s more than 24 hours post op.   </w:t>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005C2335">
        <w:rPr>
          <w:bCs/>
        </w:rPr>
        <w:tab/>
      </w:r>
      <w:r w:rsidRPr="005C2335">
        <w:rPr>
          <w:bCs/>
          <w:i/>
          <w:color w:val="4BACC6" w:themeColor="accent5"/>
        </w:rPr>
        <w:t>BPA IP Provider</w:t>
      </w:r>
    </w:p>
    <w:p w14:paraId="717E8DCC" w14:textId="0219542A" w:rsidR="00685950" w:rsidRDefault="00685950" w:rsidP="00685950">
      <w:pPr>
        <w:pStyle w:val="ListParagraph"/>
        <w:numPr>
          <w:ilvl w:val="0"/>
          <w:numId w:val="36"/>
        </w:numPr>
        <w:ind w:left="1440"/>
        <w:rPr>
          <w:bCs/>
        </w:rPr>
      </w:pPr>
      <w:r>
        <w:rPr>
          <w:b/>
          <w:bCs/>
        </w:rPr>
        <w:t>Non-Infectious</w:t>
      </w:r>
      <w:r w:rsidRPr="00C56C7C">
        <w:rPr>
          <w:b/>
          <w:bCs/>
        </w:rPr>
        <w:t xml:space="preserve"> Condition</w:t>
      </w:r>
      <w:r>
        <w:rPr>
          <w:bCs/>
        </w:rPr>
        <w:t xml:space="preserve"> – choose this option If the patient has a pre-existing condition that explains the SIRS criteria, the nurse must evaluate the information presented in the BPA and determine if further sepsis work up is required or if the patient’s existing condition is the reason for the criteria.   Accepting this choice will suppress the BPA for 24 hours for all providers (MD, PA, </w:t>
      </w:r>
      <w:r w:rsidR="008668A1">
        <w:rPr>
          <w:bCs/>
        </w:rPr>
        <w:t>and NP</w:t>
      </w:r>
      <w:r>
        <w:rPr>
          <w:bCs/>
        </w:rPr>
        <w:t xml:space="preserve">) and medical students.  </w:t>
      </w:r>
    </w:p>
    <w:p w14:paraId="1F12C133" w14:textId="1DDB4C3F" w:rsidR="00685950" w:rsidRDefault="00685950" w:rsidP="00685950">
      <w:pPr>
        <w:pStyle w:val="ListParagraph"/>
        <w:numPr>
          <w:ilvl w:val="0"/>
          <w:numId w:val="36"/>
        </w:numPr>
        <w:ind w:left="1440"/>
        <w:rPr>
          <w:bCs/>
        </w:rPr>
      </w:pPr>
      <w:r w:rsidRPr="00C56C7C">
        <w:rPr>
          <w:b/>
          <w:bCs/>
        </w:rPr>
        <w:t>Active Labor or Within First 24 hours Post Delivery</w:t>
      </w:r>
      <w:r>
        <w:rPr>
          <w:bCs/>
        </w:rPr>
        <w:t xml:space="preserve"> – choose this option if the patient is actively in labor or is within the first 24 hours post-delivery.  A patient’s vital signs during active labor and in the first 24 hours post-delivery may mimic those seen in a patient with serve sepsis.  The BPA will suppress for 24 hours for all providers (MD, PA, </w:t>
      </w:r>
      <w:r w:rsidR="008668A1">
        <w:rPr>
          <w:bCs/>
        </w:rPr>
        <w:t>and NP</w:t>
      </w:r>
      <w:r>
        <w:rPr>
          <w:bCs/>
        </w:rPr>
        <w:t xml:space="preserve">) and medical students.  This selection should only be used on patients who are in active labor or delivered within the last 24 hours. </w:t>
      </w:r>
    </w:p>
    <w:p w14:paraId="2D8A7F32" w14:textId="77777777" w:rsidR="00685950" w:rsidRPr="00515371" w:rsidRDefault="00685950" w:rsidP="005C2335">
      <w:pPr>
        <w:ind w:left="360"/>
        <w:rPr>
          <w:bCs/>
        </w:rPr>
      </w:pPr>
      <w:r w:rsidRPr="00515371">
        <w:rPr>
          <w:bCs/>
        </w:rPr>
        <w:t xml:space="preserve">If not the </w:t>
      </w:r>
      <w:r>
        <w:rPr>
          <w:bCs/>
        </w:rPr>
        <w:t>provider</w:t>
      </w:r>
      <w:r w:rsidRPr="00515371">
        <w:rPr>
          <w:bCs/>
        </w:rPr>
        <w:t xml:space="preserve"> can indicate:</w:t>
      </w:r>
    </w:p>
    <w:p w14:paraId="353E6773" w14:textId="77777777" w:rsidR="00685950" w:rsidRPr="00F80422" w:rsidRDefault="00685950" w:rsidP="005C2335">
      <w:pPr>
        <w:pStyle w:val="ListParagraph"/>
        <w:numPr>
          <w:ilvl w:val="0"/>
          <w:numId w:val="36"/>
        </w:numPr>
        <w:ind w:left="1080"/>
        <w:rPr>
          <w:bCs/>
        </w:rPr>
      </w:pPr>
      <w:r w:rsidRPr="00F80422">
        <w:rPr>
          <w:b/>
          <w:bCs/>
        </w:rPr>
        <w:t>Screening Not Completed</w:t>
      </w:r>
      <w:r w:rsidRPr="00F80422">
        <w:rPr>
          <w:bCs/>
        </w:rPr>
        <w:t xml:space="preserve"> – choose this option if you are unable to complete the screening now; the BPA will fire again in an hour to prompt you to complete it.  </w:t>
      </w:r>
    </w:p>
    <w:p w14:paraId="361368CA" w14:textId="77777777" w:rsidR="00685950" w:rsidRDefault="00685950" w:rsidP="005C2335">
      <w:pPr>
        <w:pStyle w:val="ListParagraph"/>
        <w:ind w:left="1440"/>
        <w:rPr>
          <w:bCs/>
        </w:rPr>
      </w:pPr>
      <w:r>
        <w:rPr>
          <w:bCs/>
        </w:rPr>
        <w:t>OR</w:t>
      </w:r>
    </w:p>
    <w:p w14:paraId="21A7E833" w14:textId="77777777" w:rsidR="00685950" w:rsidRDefault="00685950" w:rsidP="005C2335">
      <w:pPr>
        <w:pStyle w:val="ListParagraph"/>
        <w:numPr>
          <w:ilvl w:val="0"/>
          <w:numId w:val="36"/>
        </w:numPr>
        <w:ind w:left="1080"/>
        <w:rPr>
          <w:bCs/>
        </w:rPr>
      </w:pPr>
      <w:r w:rsidRPr="00F80422">
        <w:rPr>
          <w:b/>
          <w:bCs/>
        </w:rPr>
        <w:t xml:space="preserve">Jump to the Sepsis </w:t>
      </w:r>
      <w:r>
        <w:rPr>
          <w:b/>
          <w:bCs/>
        </w:rPr>
        <w:t>Navigator</w:t>
      </w:r>
      <w:r>
        <w:rPr>
          <w:bCs/>
        </w:rPr>
        <w:t xml:space="preserve"> without using one of the acknowledgement buttons, in this case the BPA will fire again upon filing the sepsis navigator, allowing the provider to acknowledge the BPA and complete the necessary assessment.   </w:t>
      </w:r>
    </w:p>
    <w:p w14:paraId="4183A5B3" w14:textId="77777777" w:rsidR="00685950" w:rsidRPr="002F28CC" w:rsidRDefault="00685950" w:rsidP="005C2335">
      <w:pPr>
        <w:pStyle w:val="ListParagraph"/>
        <w:ind w:left="1440"/>
        <w:rPr>
          <w:bCs/>
        </w:rPr>
      </w:pPr>
      <w:r w:rsidRPr="002F28CC">
        <w:rPr>
          <w:bCs/>
        </w:rPr>
        <w:t>OR</w:t>
      </w:r>
    </w:p>
    <w:p w14:paraId="72788E34" w14:textId="77777777" w:rsidR="00685950" w:rsidRDefault="00685950" w:rsidP="005C2335">
      <w:pPr>
        <w:pStyle w:val="ListParagraph"/>
        <w:numPr>
          <w:ilvl w:val="0"/>
          <w:numId w:val="36"/>
        </w:numPr>
        <w:ind w:left="1080"/>
        <w:rPr>
          <w:bCs/>
        </w:rPr>
      </w:pPr>
      <w:r>
        <w:rPr>
          <w:bCs/>
        </w:rPr>
        <w:t xml:space="preserve">Select an order set to open:  </w:t>
      </w:r>
      <w:r w:rsidRPr="002F28CC">
        <w:rPr>
          <w:b/>
          <w:bCs/>
        </w:rPr>
        <w:t>Sepsis Initial Evaluation</w:t>
      </w:r>
      <w:r>
        <w:rPr>
          <w:b/>
          <w:bCs/>
        </w:rPr>
        <w:t xml:space="preserve"> or Severe Sepsis / Septic Shock Focused.  </w:t>
      </w:r>
    </w:p>
    <w:p w14:paraId="467864DC" w14:textId="42DBEAC6" w:rsidR="00E17068" w:rsidRPr="00256062" w:rsidRDefault="00E17068" w:rsidP="005C2335">
      <w:pPr>
        <w:ind w:left="720"/>
      </w:pPr>
      <w:r w:rsidRPr="00256062">
        <w:t xml:space="preserve">If the provider chooses to </w:t>
      </w:r>
      <w:r w:rsidRPr="00256062">
        <w:rPr>
          <w:b/>
        </w:rPr>
        <w:t>Jump to the Sepsis Navigator</w:t>
      </w:r>
      <w:r w:rsidR="005C2335">
        <w:rPr>
          <w:b/>
        </w:rPr>
        <w:t xml:space="preserve">, </w:t>
      </w:r>
      <w:r w:rsidR="005C2335" w:rsidRPr="005C2335">
        <w:t>t</w:t>
      </w:r>
      <w:r w:rsidRPr="005C2335">
        <w:t>he</w:t>
      </w:r>
      <w:r w:rsidRPr="00256062">
        <w:t xml:space="preserve"> provider will see the documentation performed by nursing:</w:t>
      </w:r>
    </w:p>
    <w:p w14:paraId="13C22833" w14:textId="77777777" w:rsidR="00E17068" w:rsidRDefault="00E17068" w:rsidP="005C2335">
      <w:pPr>
        <w:ind w:left="720"/>
      </w:pPr>
      <w:r>
        <w:rPr>
          <w:noProof/>
        </w:rPr>
        <w:drawing>
          <wp:inline distT="0" distB="0" distL="0" distR="0" wp14:anchorId="5DD793C1" wp14:editId="324C30DA">
            <wp:extent cx="5943600" cy="2752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52090"/>
                    </a:xfrm>
                    <a:prstGeom prst="rect">
                      <a:avLst/>
                    </a:prstGeom>
                  </pic:spPr>
                </pic:pic>
              </a:graphicData>
            </a:graphic>
          </wp:inline>
        </w:drawing>
      </w:r>
    </w:p>
    <w:p w14:paraId="1A8CE759" w14:textId="77777777" w:rsidR="00E17068" w:rsidRPr="00B27785" w:rsidRDefault="00E17068" w:rsidP="005C2335">
      <w:pPr>
        <w:ind w:left="720"/>
        <w:rPr>
          <w:i/>
          <w:color w:val="4BACC6" w:themeColor="accent5"/>
        </w:rPr>
      </w:pPr>
      <w:r w:rsidRPr="00B27785">
        <w:rPr>
          <w:i/>
          <w:color w:val="4BACC6" w:themeColor="accent5"/>
        </w:rPr>
        <w:t>Sepsis Navigator Activity found in the Core Measure Navigator</w:t>
      </w:r>
    </w:p>
    <w:p w14:paraId="0C84B3F3" w14:textId="77777777" w:rsidR="00E17068" w:rsidRDefault="00E17068" w:rsidP="005C2335">
      <w:pPr>
        <w:ind w:left="720"/>
      </w:pPr>
      <w:r>
        <w:t xml:space="preserve">The Provider assesses the patient and then documents his assessment by clicking on the words “Sepsis Assessment,” it is helpful to have the All Choices selection turned on (top right corner).   At this point the provider is documenting whether the patient has a suspected or confirmed source of infection; and whether there is any new organ dysfunction (both of which are criteria necessary for severe sepsis).   </w:t>
      </w:r>
    </w:p>
    <w:p w14:paraId="59F8177D" w14:textId="77777777" w:rsidR="00E17068" w:rsidRDefault="00E17068" w:rsidP="00E17068">
      <w:r>
        <w:rPr>
          <w:noProof/>
        </w:rPr>
        <w:lastRenderedPageBreak/>
        <w:drawing>
          <wp:inline distT="0" distB="0" distL="0" distR="0" wp14:anchorId="2FFAD797" wp14:editId="580A8A80">
            <wp:extent cx="5194352" cy="2200940"/>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94352" cy="2200940"/>
                    </a:xfrm>
                    <a:prstGeom prst="rect">
                      <a:avLst/>
                    </a:prstGeom>
                  </pic:spPr>
                </pic:pic>
              </a:graphicData>
            </a:graphic>
          </wp:inline>
        </w:drawing>
      </w:r>
    </w:p>
    <w:p w14:paraId="1DAA08AE" w14:textId="77777777" w:rsidR="00E17068" w:rsidRPr="00B27785" w:rsidRDefault="00E17068" w:rsidP="00E17068">
      <w:pPr>
        <w:rPr>
          <w:i/>
          <w:color w:val="4BACC6" w:themeColor="accent5"/>
        </w:rPr>
      </w:pPr>
      <w:r w:rsidRPr="00B27785">
        <w:rPr>
          <w:i/>
          <w:color w:val="4BACC6" w:themeColor="accent5"/>
        </w:rPr>
        <w:t>Sepsis Navigator Activity found in the Core Measure Navigator</w:t>
      </w:r>
    </w:p>
    <w:p w14:paraId="040C477C" w14:textId="166B3AFA" w:rsidR="00E17068" w:rsidRDefault="00E17068" w:rsidP="00E17068">
      <w:r>
        <w:t>If the p</w:t>
      </w:r>
      <w:r w:rsidR="005C2335">
        <w:t>atient</w:t>
      </w:r>
      <w:r>
        <w:t xml:space="preserve"> also has either persistent hypotension (according to the sepsis definition) or a lactate level &gt;/= to 4 mmol/L; the patient would meet the criteria for Septic Shock and those questions can be answered</w:t>
      </w:r>
      <w:r w:rsidR="005C2335">
        <w:t xml:space="preserve"> (highlighted in pink)</w:t>
      </w:r>
      <w:r>
        <w:t xml:space="preserve">.  </w:t>
      </w:r>
    </w:p>
    <w:p w14:paraId="661F0EF3" w14:textId="77777777" w:rsidR="00E17068" w:rsidRDefault="00E17068" w:rsidP="00E17068">
      <w:r>
        <w:rPr>
          <w:noProof/>
        </w:rPr>
        <w:drawing>
          <wp:inline distT="0" distB="0" distL="0" distR="0" wp14:anchorId="7D6506E8" wp14:editId="647EBD90">
            <wp:extent cx="5144163" cy="21796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48183" cy="2181377"/>
                    </a:xfrm>
                    <a:prstGeom prst="rect">
                      <a:avLst/>
                    </a:prstGeom>
                  </pic:spPr>
                </pic:pic>
              </a:graphicData>
            </a:graphic>
          </wp:inline>
        </w:drawing>
      </w:r>
    </w:p>
    <w:p w14:paraId="564A3604" w14:textId="4716EF0B" w:rsidR="007B12DD" w:rsidRDefault="00E17068" w:rsidP="00E17068">
      <w:pPr>
        <w:rPr>
          <w:i/>
          <w:color w:val="4BACC6" w:themeColor="accent5"/>
        </w:rPr>
      </w:pPr>
      <w:r w:rsidRPr="00B27785">
        <w:rPr>
          <w:i/>
          <w:color w:val="4BACC6" w:themeColor="accent5"/>
        </w:rPr>
        <w:t>Sepsis Navigator Activity foun</w:t>
      </w:r>
      <w:r>
        <w:rPr>
          <w:i/>
          <w:color w:val="4BACC6" w:themeColor="accent5"/>
        </w:rPr>
        <w:t>d in the Core Measure Navigator</w:t>
      </w:r>
    </w:p>
    <w:p w14:paraId="39A2A1AE" w14:textId="7FC5DD9D" w:rsidR="00543A93" w:rsidRDefault="00E17068" w:rsidP="00543A93">
      <w:r>
        <w:t xml:space="preserve">The Provider can now complete the BPA by clicking on the Best Practice section </w:t>
      </w:r>
      <w:r w:rsidR="005C2335">
        <w:t xml:space="preserve">to redisplay the BPA then select </w:t>
      </w:r>
      <w:r>
        <w:t>the appropria</w:t>
      </w:r>
      <w:r w:rsidR="00543A93">
        <w:t xml:space="preserve">te acknowledgement or action:  </w:t>
      </w:r>
    </w:p>
    <w:p w14:paraId="51F9515E" w14:textId="2F21628F" w:rsidR="00414B2B" w:rsidRDefault="00543A93" w:rsidP="00543A93">
      <w:pPr>
        <w:tabs>
          <w:tab w:val="left" w:pos="270"/>
        </w:tabs>
        <w:ind w:left="270"/>
      </w:pPr>
      <w:r>
        <w:rPr>
          <w:noProof/>
        </w:rPr>
        <w:drawing>
          <wp:inline distT="0" distB="0" distL="0" distR="0" wp14:anchorId="2FFFC223" wp14:editId="284D542A">
            <wp:extent cx="4457375" cy="2838893"/>
            <wp:effectExtent l="0" t="0" r="635" b="0"/>
            <wp:docPr id="28" name="Picture 28" descr="C:\Users\u78855\AppData\Local\Temp\SNAGHTML183c4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78855\AppData\Local\Temp\SNAGHTML183c4dc.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61973" cy="2841821"/>
                    </a:xfrm>
                    <a:prstGeom prst="rect">
                      <a:avLst/>
                    </a:prstGeom>
                    <a:noFill/>
                    <a:ln>
                      <a:noFill/>
                    </a:ln>
                  </pic:spPr>
                </pic:pic>
              </a:graphicData>
            </a:graphic>
          </wp:inline>
        </w:drawing>
      </w:r>
    </w:p>
    <w:p w14:paraId="6793E546" w14:textId="6DD98906" w:rsidR="00E17068" w:rsidRDefault="00E17068" w:rsidP="002561CA">
      <w:pPr>
        <w:spacing w:after="0" w:line="240" w:lineRule="auto"/>
      </w:pPr>
      <w:r>
        <w:t>The Provider</w:t>
      </w:r>
      <w:r w:rsidR="005C2335">
        <w:t>’</w:t>
      </w:r>
      <w:r>
        <w:t xml:space="preserve">s assessment results in 1 of 3 pathways: </w:t>
      </w:r>
    </w:p>
    <w:p w14:paraId="2FCF8E6A" w14:textId="40FA7EE9" w:rsidR="00E17068" w:rsidRDefault="00E17068" w:rsidP="002561CA">
      <w:pPr>
        <w:pStyle w:val="ListParagraph"/>
        <w:numPr>
          <w:ilvl w:val="0"/>
          <w:numId w:val="46"/>
        </w:numPr>
        <w:spacing w:after="0" w:line="240" w:lineRule="auto"/>
      </w:pPr>
      <w:r>
        <w:t xml:space="preserve">Patient does not meet criteria – Not Infection Criteria is selected.   </w:t>
      </w:r>
      <w:r>
        <w:rPr>
          <w:bCs/>
        </w:rPr>
        <w:t xml:space="preserve">Accepting this choice will suppress the BPA for 24 hours for all providers (MD, PA, </w:t>
      </w:r>
      <w:r w:rsidR="008668A1">
        <w:rPr>
          <w:bCs/>
        </w:rPr>
        <w:t>and NP</w:t>
      </w:r>
      <w:r>
        <w:rPr>
          <w:bCs/>
        </w:rPr>
        <w:t xml:space="preserve">) and medical students.  </w:t>
      </w:r>
      <w:r>
        <w:rPr>
          <w:b/>
        </w:rPr>
        <w:t xml:space="preserve">Patient is treated for non-severe sepsis presenting condition.  </w:t>
      </w:r>
    </w:p>
    <w:p w14:paraId="48974622" w14:textId="77777777" w:rsidR="00E17068" w:rsidRDefault="00E17068" w:rsidP="002561CA">
      <w:pPr>
        <w:pStyle w:val="ListParagraph"/>
        <w:numPr>
          <w:ilvl w:val="0"/>
          <w:numId w:val="46"/>
        </w:numPr>
        <w:spacing w:after="0" w:line="240" w:lineRule="auto"/>
      </w:pPr>
      <w:r>
        <w:t xml:space="preserve">Patient may have severe sepsis, additional information is needed- Sepsis Initial Evaluation order set can be placed.  </w:t>
      </w:r>
    </w:p>
    <w:p w14:paraId="6E6A6715" w14:textId="77777777" w:rsidR="00E17068" w:rsidRDefault="00E17068" w:rsidP="002561CA">
      <w:pPr>
        <w:pStyle w:val="ListParagraph"/>
        <w:numPr>
          <w:ilvl w:val="0"/>
          <w:numId w:val="46"/>
        </w:numPr>
        <w:spacing w:after="0" w:line="240" w:lineRule="auto"/>
      </w:pPr>
      <w:r>
        <w:t xml:space="preserve">Patient meets criteria – Severe Sepsis / Septic Shock Focused order set can be placed.  </w:t>
      </w:r>
    </w:p>
    <w:p w14:paraId="749309F5" w14:textId="77777777" w:rsidR="005C2335" w:rsidRDefault="005C2335" w:rsidP="005C2335">
      <w:pPr>
        <w:pStyle w:val="ListParagraph"/>
        <w:spacing w:after="0" w:line="240" w:lineRule="auto"/>
      </w:pPr>
    </w:p>
    <w:tbl>
      <w:tblPr>
        <w:tblStyle w:val="TableGrid"/>
        <w:tblW w:w="14777" w:type="dxa"/>
        <w:tblLook w:val="04A0" w:firstRow="1" w:lastRow="0" w:firstColumn="1" w:lastColumn="0" w:noHBand="0" w:noVBand="1"/>
      </w:tblPr>
      <w:tblGrid>
        <w:gridCol w:w="3706"/>
        <w:gridCol w:w="3564"/>
        <w:gridCol w:w="3656"/>
        <w:gridCol w:w="3851"/>
      </w:tblGrid>
      <w:tr w:rsidR="00EC55D3" w:rsidRPr="00BB0FD9" w14:paraId="1518190B" w14:textId="77777777" w:rsidTr="006A48D8">
        <w:tc>
          <w:tcPr>
            <w:tcW w:w="7270" w:type="dxa"/>
            <w:gridSpan w:val="2"/>
            <w:tcBorders>
              <w:left w:val="nil"/>
              <w:bottom w:val="single" w:sz="4" w:space="0" w:color="auto"/>
              <w:right w:val="nil"/>
            </w:tcBorders>
          </w:tcPr>
          <w:p w14:paraId="78837ADF" w14:textId="317CC093" w:rsidR="00EC55D3" w:rsidRPr="00BB0FD9" w:rsidRDefault="006A48D8" w:rsidP="00EC55D3">
            <w:pPr>
              <w:rPr>
                <w:b/>
                <w:sz w:val="16"/>
                <w:szCs w:val="16"/>
              </w:rPr>
            </w:pPr>
            <w:r w:rsidRPr="00360F46">
              <w:rPr>
                <w:b/>
              </w:rPr>
              <w:t>P</w:t>
            </w:r>
            <w:r>
              <w:rPr>
                <w:b/>
              </w:rPr>
              <w:t xml:space="preserve">atient </w:t>
            </w:r>
            <w:r w:rsidRPr="00B17D74">
              <w:rPr>
                <w:b/>
                <w:color w:val="FF0000"/>
              </w:rPr>
              <w:t xml:space="preserve">may have </w:t>
            </w:r>
            <w:r w:rsidRPr="00360F46">
              <w:rPr>
                <w:b/>
              </w:rPr>
              <w:t xml:space="preserve">Severe Sepsis </w:t>
            </w:r>
            <w:r w:rsidRPr="007A67D7">
              <w:t>(need more information, ie labs to confirm)</w:t>
            </w:r>
          </w:p>
        </w:tc>
        <w:tc>
          <w:tcPr>
            <w:tcW w:w="7507" w:type="dxa"/>
            <w:gridSpan w:val="2"/>
            <w:tcBorders>
              <w:left w:val="nil"/>
              <w:bottom w:val="single" w:sz="4" w:space="0" w:color="auto"/>
              <w:right w:val="nil"/>
            </w:tcBorders>
          </w:tcPr>
          <w:p w14:paraId="670DBCFD" w14:textId="2336E70C" w:rsidR="00EC55D3" w:rsidRPr="00BB0FD9" w:rsidRDefault="006A48D8" w:rsidP="00EC55D3">
            <w:pPr>
              <w:rPr>
                <w:b/>
                <w:sz w:val="16"/>
                <w:szCs w:val="16"/>
              </w:rPr>
            </w:pPr>
            <w:r>
              <w:rPr>
                <w:b/>
              </w:rPr>
              <w:t xml:space="preserve">Patient </w:t>
            </w:r>
            <w:r w:rsidRPr="00B17D74">
              <w:rPr>
                <w:b/>
                <w:color w:val="FF0000"/>
              </w:rPr>
              <w:t>meets</w:t>
            </w:r>
            <w:r w:rsidRPr="00360F46">
              <w:rPr>
                <w:b/>
              </w:rPr>
              <w:t xml:space="preserve"> Severe Sepsis </w:t>
            </w:r>
            <w:r>
              <w:rPr>
                <w:b/>
              </w:rPr>
              <w:t xml:space="preserve">definition </w:t>
            </w:r>
            <w:r w:rsidRPr="007A67D7">
              <w:t>(will begin treatment right away)</w:t>
            </w:r>
          </w:p>
        </w:tc>
      </w:tr>
      <w:tr w:rsidR="006A48D8" w:rsidRPr="00BB0FD9" w14:paraId="163BF228" w14:textId="77777777" w:rsidTr="006A48D8">
        <w:tc>
          <w:tcPr>
            <w:tcW w:w="3706" w:type="dxa"/>
            <w:tcBorders>
              <w:left w:val="nil"/>
              <w:bottom w:val="nil"/>
              <w:right w:val="single" w:sz="4" w:space="0" w:color="auto"/>
            </w:tcBorders>
          </w:tcPr>
          <w:p w14:paraId="58857A62" w14:textId="2D5CC688" w:rsidR="006A48D8" w:rsidRPr="008B552E" w:rsidRDefault="006A48D8" w:rsidP="00EC55D3">
            <w:r w:rsidRPr="00B17D74">
              <w:rPr>
                <w:color w:val="FF0000"/>
              </w:rPr>
              <w:t>Patient Hypotensive</w:t>
            </w:r>
          </w:p>
        </w:tc>
        <w:tc>
          <w:tcPr>
            <w:tcW w:w="3564" w:type="dxa"/>
            <w:tcBorders>
              <w:left w:val="single" w:sz="4" w:space="0" w:color="auto"/>
              <w:bottom w:val="nil"/>
              <w:right w:val="single" w:sz="4" w:space="0" w:color="auto"/>
            </w:tcBorders>
            <w:shd w:val="clear" w:color="auto" w:fill="EEECE1" w:themeFill="background2"/>
          </w:tcPr>
          <w:p w14:paraId="13B4F512" w14:textId="0F3A735C" w:rsidR="006A48D8" w:rsidRPr="008B552E" w:rsidRDefault="006A48D8" w:rsidP="00EC55D3">
            <w:r w:rsidRPr="008B552E">
              <w:t xml:space="preserve">Patient </w:t>
            </w:r>
            <w:r w:rsidRPr="00B17D74">
              <w:rPr>
                <w:color w:val="FF0000"/>
              </w:rPr>
              <w:t xml:space="preserve">Not </w:t>
            </w:r>
            <w:r w:rsidRPr="008B552E">
              <w:t>Hypotensive</w:t>
            </w:r>
          </w:p>
        </w:tc>
        <w:tc>
          <w:tcPr>
            <w:tcW w:w="3656" w:type="dxa"/>
            <w:tcBorders>
              <w:left w:val="single" w:sz="4" w:space="0" w:color="auto"/>
              <w:bottom w:val="nil"/>
              <w:right w:val="single" w:sz="4" w:space="0" w:color="auto"/>
            </w:tcBorders>
          </w:tcPr>
          <w:p w14:paraId="202A637F" w14:textId="532E329F" w:rsidR="006A48D8" w:rsidRPr="008B552E" w:rsidRDefault="006A48D8" w:rsidP="00EC55D3">
            <w:r w:rsidRPr="00B17D74">
              <w:rPr>
                <w:color w:val="FF0000"/>
              </w:rPr>
              <w:t>Patient Hypotensive</w:t>
            </w:r>
          </w:p>
        </w:tc>
        <w:tc>
          <w:tcPr>
            <w:tcW w:w="3851" w:type="dxa"/>
            <w:tcBorders>
              <w:left w:val="single" w:sz="4" w:space="0" w:color="auto"/>
              <w:bottom w:val="nil"/>
              <w:right w:val="nil"/>
            </w:tcBorders>
            <w:shd w:val="clear" w:color="auto" w:fill="EEECE1" w:themeFill="background2"/>
          </w:tcPr>
          <w:p w14:paraId="1537BC35" w14:textId="7D0B1620" w:rsidR="006A48D8" w:rsidRPr="008B552E" w:rsidRDefault="006A48D8" w:rsidP="00EC55D3">
            <w:r w:rsidRPr="008B552E">
              <w:t xml:space="preserve">Patient </w:t>
            </w:r>
            <w:r w:rsidRPr="00B17D74">
              <w:rPr>
                <w:color w:val="FF0000"/>
              </w:rPr>
              <w:t>NOT</w:t>
            </w:r>
            <w:r w:rsidRPr="008B552E">
              <w:t xml:space="preserve"> hypotensive</w:t>
            </w:r>
          </w:p>
        </w:tc>
      </w:tr>
      <w:tr w:rsidR="006A48D8" w:rsidRPr="00BB0FD9" w14:paraId="0851593B" w14:textId="77777777" w:rsidTr="006A48D8">
        <w:trPr>
          <w:trHeight w:val="2991"/>
        </w:trPr>
        <w:tc>
          <w:tcPr>
            <w:tcW w:w="3706" w:type="dxa"/>
            <w:tcBorders>
              <w:top w:val="nil"/>
              <w:left w:val="nil"/>
              <w:right w:val="single" w:sz="4" w:space="0" w:color="auto"/>
            </w:tcBorders>
          </w:tcPr>
          <w:p w14:paraId="49161657" w14:textId="2B0BC180" w:rsidR="006A48D8" w:rsidRPr="008B552E" w:rsidRDefault="006A48D8" w:rsidP="00E17068">
            <w:r w:rsidRPr="008B552E">
              <w:t xml:space="preserve">Places </w:t>
            </w:r>
            <w:r w:rsidRPr="008B552E">
              <w:rPr>
                <w:b/>
              </w:rPr>
              <w:t>Sepsis Initial Evaluation</w:t>
            </w:r>
            <w:r w:rsidRPr="008B552E">
              <w:t xml:space="preserve"> order set includes:</w:t>
            </w:r>
          </w:p>
          <w:p w14:paraId="6F63EF27" w14:textId="77777777" w:rsidR="006A48D8" w:rsidRPr="008B552E" w:rsidRDefault="006A48D8" w:rsidP="00E17068"/>
          <w:p w14:paraId="67DAAC6B" w14:textId="77777777" w:rsidR="006A48D8" w:rsidRPr="008B552E" w:rsidRDefault="006A48D8" w:rsidP="00E17068"/>
          <w:p w14:paraId="4B156B73" w14:textId="77777777" w:rsidR="006A48D8" w:rsidRPr="008B552E" w:rsidRDefault="006A48D8" w:rsidP="00E17068">
            <w:pPr>
              <w:pStyle w:val="ListParagraph"/>
              <w:numPr>
                <w:ilvl w:val="0"/>
                <w:numId w:val="5"/>
              </w:numPr>
              <w:rPr>
                <w:highlight w:val="yellow"/>
              </w:rPr>
            </w:pPr>
            <w:r w:rsidRPr="008B552E">
              <w:rPr>
                <w:highlight w:val="yellow"/>
              </w:rPr>
              <w:t xml:space="preserve">30 ml/kg bolus </w:t>
            </w:r>
          </w:p>
          <w:p w14:paraId="0FC7E7CF" w14:textId="77777777" w:rsidR="006A48D8" w:rsidRPr="008B552E" w:rsidRDefault="006A48D8" w:rsidP="00E17068">
            <w:pPr>
              <w:pStyle w:val="ListParagraph"/>
              <w:numPr>
                <w:ilvl w:val="0"/>
                <w:numId w:val="5"/>
              </w:numPr>
            </w:pPr>
            <w:r w:rsidRPr="008B552E">
              <w:t>initial and repeat lactate</w:t>
            </w:r>
          </w:p>
          <w:p w14:paraId="03149930" w14:textId="77777777" w:rsidR="006A48D8" w:rsidRDefault="006A48D8" w:rsidP="00E17068">
            <w:pPr>
              <w:pStyle w:val="ListParagraph"/>
              <w:numPr>
                <w:ilvl w:val="0"/>
                <w:numId w:val="5"/>
              </w:numPr>
            </w:pPr>
            <w:r w:rsidRPr="008B552E">
              <w:t>blood cultures</w:t>
            </w:r>
          </w:p>
          <w:p w14:paraId="484587A0" w14:textId="77777777" w:rsidR="006A48D8" w:rsidRPr="008B552E" w:rsidRDefault="006A48D8" w:rsidP="00E17068">
            <w:pPr>
              <w:pStyle w:val="ListParagraph"/>
              <w:ind w:left="360"/>
            </w:pPr>
          </w:p>
          <w:p w14:paraId="2E70E004" w14:textId="77777777" w:rsidR="006A48D8" w:rsidRPr="008B552E" w:rsidRDefault="006A48D8" w:rsidP="00E17068">
            <w:r w:rsidRPr="008B552E">
              <w:rPr>
                <w:highlight w:val="yellow"/>
              </w:rPr>
              <w:t>Nurse starts bolus</w:t>
            </w:r>
          </w:p>
          <w:p w14:paraId="3B4ED098" w14:textId="77777777" w:rsidR="006A48D8" w:rsidRPr="008B552E" w:rsidRDefault="006A48D8" w:rsidP="00E17068">
            <w:r w:rsidRPr="008B552E">
              <w:t>labs drawn</w:t>
            </w:r>
          </w:p>
          <w:p w14:paraId="313D2755" w14:textId="50683716" w:rsidR="006A48D8" w:rsidRPr="008B552E" w:rsidRDefault="006A48D8" w:rsidP="00EC55D3"/>
        </w:tc>
        <w:tc>
          <w:tcPr>
            <w:tcW w:w="3564" w:type="dxa"/>
            <w:tcBorders>
              <w:top w:val="nil"/>
              <w:left w:val="single" w:sz="4" w:space="0" w:color="auto"/>
              <w:right w:val="single" w:sz="4" w:space="0" w:color="auto"/>
            </w:tcBorders>
            <w:shd w:val="clear" w:color="auto" w:fill="EEECE1" w:themeFill="background2"/>
          </w:tcPr>
          <w:p w14:paraId="32C4EDB3" w14:textId="77777777" w:rsidR="006A48D8" w:rsidRPr="008B552E" w:rsidRDefault="006A48D8" w:rsidP="00E17068">
            <w:r w:rsidRPr="008B552E">
              <w:t xml:space="preserve">Places </w:t>
            </w:r>
            <w:r w:rsidRPr="008B552E">
              <w:rPr>
                <w:b/>
              </w:rPr>
              <w:t xml:space="preserve">Sepsis Initial Evaluation </w:t>
            </w:r>
            <w:r w:rsidRPr="008B552E">
              <w:t>order set includes:</w:t>
            </w:r>
          </w:p>
          <w:p w14:paraId="47DFACC4" w14:textId="77777777" w:rsidR="006A48D8" w:rsidRPr="008B552E" w:rsidRDefault="006A48D8" w:rsidP="00E17068"/>
          <w:p w14:paraId="6AF3B2A4" w14:textId="77777777" w:rsidR="006A48D8" w:rsidRPr="008B552E" w:rsidRDefault="006A48D8" w:rsidP="00E17068"/>
          <w:p w14:paraId="22193CCF" w14:textId="77777777" w:rsidR="006A48D8" w:rsidRPr="008B552E" w:rsidRDefault="006A48D8" w:rsidP="00E17068"/>
          <w:p w14:paraId="3D3E9503" w14:textId="77777777" w:rsidR="006A48D8" w:rsidRPr="008B552E" w:rsidRDefault="006A48D8" w:rsidP="00E17068">
            <w:pPr>
              <w:pStyle w:val="ListParagraph"/>
              <w:numPr>
                <w:ilvl w:val="0"/>
                <w:numId w:val="5"/>
              </w:numPr>
            </w:pPr>
            <w:r w:rsidRPr="008B552E">
              <w:t>initial and repeat lactate</w:t>
            </w:r>
          </w:p>
          <w:p w14:paraId="24E75654" w14:textId="77777777" w:rsidR="006A48D8" w:rsidRPr="008B552E" w:rsidRDefault="006A48D8" w:rsidP="00E17068">
            <w:pPr>
              <w:pStyle w:val="ListParagraph"/>
              <w:numPr>
                <w:ilvl w:val="0"/>
                <w:numId w:val="5"/>
              </w:numPr>
            </w:pPr>
            <w:r w:rsidRPr="008B552E">
              <w:t>blood cultures</w:t>
            </w:r>
          </w:p>
          <w:p w14:paraId="59E79DDF" w14:textId="77777777" w:rsidR="006A48D8" w:rsidRDefault="006A48D8" w:rsidP="00E17068"/>
          <w:p w14:paraId="25A0472F" w14:textId="77777777" w:rsidR="006A48D8" w:rsidRPr="008B552E" w:rsidRDefault="006A48D8" w:rsidP="00E17068"/>
          <w:p w14:paraId="10D7A161" w14:textId="77777777" w:rsidR="006A48D8" w:rsidRPr="008B552E" w:rsidRDefault="006A48D8" w:rsidP="00E17068">
            <w:r w:rsidRPr="008B552E">
              <w:t>labs drawn</w:t>
            </w:r>
          </w:p>
          <w:p w14:paraId="389CCF0D" w14:textId="59A53A93" w:rsidR="006A48D8" w:rsidRPr="008B552E" w:rsidRDefault="006A48D8" w:rsidP="00EC55D3"/>
        </w:tc>
        <w:tc>
          <w:tcPr>
            <w:tcW w:w="3656" w:type="dxa"/>
            <w:tcBorders>
              <w:top w:val="nil"/>
              <w:left w:val="single" w:sz="4" w:space="0" w:color="auto"/>
              <w:right w:val="single" w:sz="4" w:space="0" w:color="auto"/>
            </w:tcBorders>
          </w:tcPr>
          <w:p w14:paraId="1C535F26" w14:textId="77777777" w:rsidR="006A48D8" w:rsidRPr="008B552E" w:rsidRDefault="006A48D8" w:rsidP="00E17068">
            <w:r w:rsidRPr="008B552E">
              <w:t xml:space="preserve">Places </w:t>
            </w:r>
            <w:r w:rsidRPr="008B552E">
              <w:rPr>
                <w:b/>
              </w:rPr>
              <w:t>Sepsis Initial Evaluation and Se</w:t>
            </w:r>
            <w:r>
              <w:rPr>
                <w:b/>
              </w:rPr>
              <w:t xml:space="preserve">vere Sepsis/ Septic Shock Focused </w:t>
            </w:r>
            <w:r w:rsidRPr="008B552E">
              <w:t xml:space="preserve"> Order Sets, includes:</w:t>
            </w:r>
          </w:p>
          <w:p w14:paraId="4575E3B6" w14:textId="77777777" w:rsidR="006A48D8" w:rsidRPr="008B552E" w:rsidRDefault="006A48D8" w:rsidP="00E17068"/>
          <w:p w14:paraId="56AD8BB7" w14:textId="77777777" w:rsidR="006A48D8" w:rsidRPr="008B552E" w:rsidRDefault="006A48D8" w:rsidP="00E17068">
            <w:pPr>
              <w:pStyle w:val="ListParagraph"/>
              <w:numPr>
                <w:ilvl w:val="0"/>
                <w:numId w:val="5"/>
              </w:numPr>
              <w:rPr>
                <w:highlight w:val="yellow"/>
              </w:rPr>
            </w:pPr>
            <w:r w:rsidRPr="008B552E">
              <w:rPr>
                <w:highlight w:val="yellow"/>
              </w:rPr>
              <w:t xml:space="preserve">30 ml/kg bolus </w:t>
            </w:r>
          </w:p>
          <w:p w14:paraId="5AD5DA13" w14:textId="77777777" w:rsidR="006A48D8" w:rsidRPr="008B552E" w:rsidRDefault="006A48D8" w:rsidP="00E17068">
            <w:pPr>
              <w:pStyle w:val="ListParagraph"/>
              <w:numPr>
                <w:ilvl w:val="0"/>
                <w:numId w:val="5"/>
              </w:numPr>
            </w:pPr>
            <w:r w:rsidRPr="008B552E">
              <w:t>initial and repeat lactate</w:t>
            </w:r>
          </w:p>
          <w:p w14:paraId="591BE8A3" w14:textId="77777777" w:rsidR="006A48D8" w:rsidRPr="008B552E" w:rsidRDefault="006A48D8" w:rsidP="00E17068">
            <w:pPr>
              <w:pStyle w:val="ListParagraph"/>
              <w:numPr>
                <w:ilvl w:val="0"/>
                <w:numId w:val="5"/>
              </w:numPr>
            </w:pPr>
            <w:r w:rsidRPr="008B552E">
              <w:t>blood cultures</w:t>
            </w:r>
          </w:p>
          <w:p w14:paraId="1EB897F9" w14:textId="77777777" w:rsidR="006A48D8" w:rsidRPr="008B552E" w:rsidRDefault="006A48D8" w:rsidP="00E17068">
            <w:pPr>
              <w:pStyle w:val="ListParagraph"/>
              <w:numPr>
                <w:ilvl w:val="0"/>
                <w:numId w:val="5"/>
              </w:numPr>
            </w:pPr>
            <w:r w:rsidRPr="008B552E">
              <w:rPr>
                <w:highlight w:val="green"/>
              </w:rPr>
              <w:t>antibiotics</w:t>
            </w:r>
          </w:p>
          <w:p w14:paraId="2AAAEE5F" w14:textId="77777777" w:rsidR="006A48D8" w:rsidRPr="008B552E" w:rsidRDefault="006A48D8" w:rsidP="00E17068">
            <w:r w:rsidRPr="008B552E">
              <w:rPr>
                <w:highlight w:val="yellow"/>
              </w:rPr>
              <w:t>Nurse starts bolus</w:t>
            </w:r>
          </w:p>
          <w:p w14:paraId="7A876DDA" w14:textId="77777777" w:rsidR="006A48D8" w:rsidRPr="008B552E" w:rsidRDefault="006A48D8" w:rsidP="00E17068">
            <w:r w:rsidRPr="008B552E">
              <w:t>labs drawn</w:t>
            </w:r>
          </w:p>
          <w:p w14:paraId="63837F35" w14:textId="388E3F01" w:rsidR="006A48D8" w:rsidRPr="008B552E" w:rsidRDefault="006A48D8" w:rsidP="00EC55D3">
            <w:r w:rsidRPr="008B552E">
              <w:rPr>
                <w:highlight w:val="green"/>
              </w:rPr>
              <w:t>antibiotics started</w:t>
            </w:r>
          </w:p>
        </w:tc>
        <w:tc>
          <w:tcPr>
            <w:tcW w:w="3851" w:type="dxa"/>
            <w:tcBorders>
              <w:top w:val="nil"/>
              <w:left w:val="single" w:sz="4" w:space="0" w:color="auto"/>
              <w:right w:val="nil"/>
            </w:tcBorders>
            <w:shd w:val="clear" w:color="auto" w:fill="EEECE1" w:themeFill="background2"/>
          </w:tcPr>
          <w:p w14:paraId="4856A6B4" w14:textId="77777777" w:rsidR="006A48D8" w:rsidRPr="008B552E" w:rsidRDefault="006A48D8" w:rsidP="00E17068">
            <w:r w:rsidRPr="008B552E">
              <w:t xml:space="preserve">Places </w:t>
            </w:r>
            <w:r w:rsidRPr="008B552E">
              <w:rPr>
                <w:b/>
              </w:rPr>
              <w:t>Sepsis Initial Evaluation and Se</w:t>
            </w:r>
            <w:r>
              <w:rPr>
                <w:b/>
              </w:rPr>
              <w:t xml:space="preserve">vere Sepsis/ Septic Shock Focused </w:t>
            </w:r>
            <w:r w:rsidRPr="008B552E">
              <w:t xml:space="preserve"> Order Sets, includes:  </w:t>
            </w:r>
          </w:p>
          <w:p w14:paraId="3F461CE2" w14:textId="77777777" w:rsidR="006A48D8" w:rsidRPr="008B552E" w:rsidRDefault="006A48D8" w:rsidP="00E17068"/>
          <w:p w14:paraId="7FCEED9A" w14:textId="77777777" w:rsidR="006A48D8" w:rsidRPr="008B552E" w:rsidRDefault="006A48D8" w:rsidP="00E17068"/>
          <w:p w14:paraId="407E358A" w14:textId="77777777" w:rsidR="006A48D8" w:rsidRPr="008B552E" w:rsidRDefault="006A48D8" w:rsidP="00E17068">
            <w:pPr>
              <w:pStyle w:val="ListParagraph"/>
              <w:numPr>
                <w:ilvl w:val="0"/>
                <w:numId w:val="6"/>
              </w:numPr>
            </w:pPr>
            <w:r w:rsidRPr="008B552E">
              <w:t xml:space="preserve">initial and repeat lactate </w:t>
            </w:r>
          </w:p>
          <w:p w14:paraId="44D8CE11" w14:textId="77777777" w:rsidR="006A48D8" w:rsidRPr="008B552E" w:rsidRDefault="006A48D8" w:rsidP="00E17068">
            <w:pPr>
              <w:pStyle w:val="ListParagraph"/>
              <w:numPr>
                <w:ilvl w:val="0"/>
                <w:numId w:val="6"/>
              </w:numPr>
            </w:pPr>
            <w:r w:rsidRPr="008B552E">
              <w:t>blood cultures</w:t>
            </w:r>
          </w:p>
          <w:p w14:paraId="4C664156" w14:textId="77777777" w:rsidR="006A48D8" w:rsidRPr="008B552E" w:rsidRDefault="006A48D8" w:rsidP="00E17068">
            <w:pPr>
              <w:pStyle w:val="ListParagraph"/>
              <w:numPr>
                <w:ilvl w:val="0"/>
                <w:numId w:val="6"/>
              </w:numPr>
            </w:pPr>
            <w:r w:rsidRPr="008B552E">
              <w:rPr>
                <w:highlight w:val="green"/>
              </w:rPr>
              <w:t>antibiotics</w:t>
            </w:r>
          </w:p>
          <w:p w14:paraId="09E54DF2" w14:textId="77777777" w:rsidR="006A48D8" w:rsidRPr="008B552E" w:rsidRDefault="006A48D8" w:rsidP="00E17068"/>
          <w:p w14:paraId="3CEBFE41" w14:textId="77777777" w:rsidR="006A48D8" w:rsidRPr="008B552E" w:rsidRDefault="006A48D8" w:rsidP="00E17068">
            <w:r w:rsidRPr="008B552E">
              <w:t>labs drawn</w:t>
            </w:r>
          </w:p>
          <w:p w14:paraId="44FBBB68" w14:textId="5A1321FD" w:rsidR="006A48D8" w:rsidRPr="008B552E" w:rsidRDefault="006A48D8" w:rsidP="00EC55D3">
            <w:r w:rsidRPr="008B552E">
              <w:rPr>
                <w:highlight w:val="green"/>
              </w:rPr>
              <w:t>antibiotics started</w:t>
            </w:r>
          </w:p>
        </w:tc>
      </w:tr>
    </w:tbl>
    <w:p w14:paraId="6F6E9041" w14:textId="4297401A" w:rsidR="00B475D9" w:rsidRDefault="00B475D9" w:rsidP="00B475D9">
      <w:r>
        <w:t xml:space="preserve">Note: Provider can place 30 mg/kg bolus and labs from preference lists or order set.  The order sets assemble all potential orders into a single location.  Antibiotics should be placed from the order set to assure the proper selection is made based on the source of infection.  </w:t>
      </w:r>
    </w:p>
    <w:p w14:paraId="7FA10AE4" w14:textId="3F82F325" w:rsidR="00B475D9" w:rsidRDefault="008D6897" w:rsidP="00B475D9">
      <w:pPr>
        <w:rPr>
          <w:noProof/>
        </w:rPr>
      </w:pPr>
      <w:r>
        <w:rPr>
          <w:noProof/>
        </w:rPr>
        <w:lastRenderedPageBreak/>
        <w:drawing>
          <wp:anchor distT="0" distB="0" distL="114300" distR="114300" simplePos="0" relativeHeight="251665408" behindDoc="0" locked="0" layoutInCell="1" allowOverlap="1" wp14:anchorId="6A5A5F7B" wp14:editId="1DB6BA25">
            <wp:simplePos x="0" y="0"/>
            <wp:positionH relativeFrom="column">
              <wp:posOffset>45720</wp:posOffset>
            </wp:positionH>
            <wp:positionV relativeFrom="paragraph">
              <wp:posOffset>243205</wp:posOffset>
            </wp:positionV>
            <wp:extent cx="4004310" cy="29946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04310" cy="2994660"/>
                    </a:xfrm>
                    <a:prstGeom prst="rect">
                      <a:avLst/>
                    </a:prstGeom>
                  </pic:spPr>
                </pic:pic>
              </a:graphicData>
            </a:graphic>
            <wp14:sizeRelH relativeFrom="page">
              <wp14:pctWidth>0</wp14:pctWidth>
            </wp14:sizeRelH>
            <wp14:sizeRelV relativeFrom="page">
              <wp14:pctHeight>0</wp14:pctHeight>
            </wp14:sizeRelV>
          </wp:anchor>
        </w:drawing>
      </w:r>
      <w:r w:rsidR="00E25A78">
        <w:rPr>
          <w:noProof/>
        </w:rPr>
        <w:drawing>
          <wp:anchor distT="0" distB="0" distL="114300" distR="114300" simplePos="0" relativeHeight="251657215" behindDoc="0" locked="0" layoutInCell="1" allowOverlap="1" wp14:anchorId="1233BF25" wp14:editId="3C30749F">
            <wp:simplePos x="0" y="0"/>
            <wp:positionH relativeFrom="column">
              <wp:posOffset>4479925</wp:posOffset>
            </wp:positionH>
            <wp:positionV relativeFrom="paragraph">
              <wp:posOffset>3375025</wp:posOffset>
            </wp:positionV>
            <wp:extent cx="4295775" cy="2073910"/>
            <wp:effectExtent l="0" t="0" r="9525"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95775" cy="2073910"/>
                    </a:xfrm>
                    <a:prstGeom prst="rect">
                      <a:avLst/>
                    </a:prstGeom>
                  </pic:spPr>
                </pic:pic>
              </a:graphicData>
            </a:graphic>
            <wp14:sizeRelH relativeFrom="page">
              <wp14:pctWidth>0</wp14:pctWidth>
            </wp14:sizeRelH>
            <wp14:sizeRelV relativeFrom="page">
              <wp14:pctHeight>0</wp14:pctHeight>
            </wp14:sizeRelV>
          </wp:anchor>
        </w:drawing>
      </w:r>
      <w:r w:rsidR="00B475D9" w:rsidRPr="00481ADE">
        <w:rPr>
          <w:noProof/>
        </w:rPr>
        <w:t xml:space="preserve"> </w:t>
      </w:r>
    </w:p>
    <w:p w14:paraId="35ED7BA5" w14:textId="77777777" w:rsidR="008D6897" w:rsidRDefault="008D6897" w:rsidP="00B475D9">
      <w:pPr>
        <w:rPr>
          <w:noProof/>
        </w:rPr>
      </w:pPr>
    </w:p>
    <w:p w14:paraId="3AAC1ADF" w14:textId="77777777" w:rsidR="008D6897" w:rsidRDefault="008D6897" w:rsidP="00B475D9">
      <w:pPr>
        <w:rPr>
          <w:noProof/>
        </w:rPr>
      </w:pPr>
    </w:p>
    <w:p w14:paraId="060FDFE8" w14:textId="77777777" w:rsidR="008D6897" w:rsidRDefault="008D6897" w:rsidP="00B475D9">
      <w:pPr>
        <w:rPr>
          <w:noProof/>
        </w:rPr>
      </w:pPr>
    </w:p>
    <w:p w14:paraId="2A0D7F2E" w14:textId="77777777" w:rsidR="008D6897" w:rsidRDefault="008D6897" w:rsidP="00B475D9">
      <w:pPr>
        <w:rPr>
          <w:noProof/>
        </w:rPr>
      </w:pPr>
    </w:p>
    <w:p w14:paraId="62D4CE84" w14:textId="77777777" w:rsidR="008D6897" w:rsidRDefault="008D6897" w:rsidP="00B475D9">
      <w:pPr>
        <w:rPr>
          <w:noProof/>
        </w:rPr>
      </w:pPr>
    </w:p>
    <w:p w14:paraId="190390BF" w14:textId="77777777" w:rsidR="008D6897" w:rsidRDefault="008D6897" w:rsidP="00B475D9">
      <w:pPr>
        <w:rPr>
          <w:noProof/>
        </w:rPr>
      </w:pPr>
    </w:p>
    <w:p w14:paraId="38D4AD5A" w14:textId="77777777" w:rsidR="008D6897" w:rsidRDefault="008D6897" w:rsidP="00B475D9">
      <w:pPr>
        <w:rPr>
          <w:noProof/>
        </w:rPr>
      </w:pPr>
    </w:p>
    <w:p w14:paraId="2F0AFC4B" w14:textId="77777777" w:rsidR="008D6897" w:rsidRDefault="008D6897" w:rsidP="00B475D9">
      <w:pPr>
        <w:rPr>
          <w:noProof/>
        </w:rPr>
      </w:pPr>
    </w:p>
    <w:p w14:paraId="43F7DDAB" w14:textId="77777777" w:rsidR="008D6897" w:rsidRDefault="008D6897" w:rsidP="00B475D9">
      <w:pPr>
        <w:rPr>
          <w:noProof/>
        </w:rPr>
      </w:pPr>
    </w:p>
    <w:p w14:paraId="16FFB10E" w14:textId="31EC3814" w:rsidR="008D6897" w:rsidRDefault="008D6897" w:rsidP="00B475D9">
      <w:pPr>
        <w:rPr>
          <w:noProof/>
        </w:rPr>
      </w:pPr>
      <w:r>
        <w:rPr>
          <w:noProof/>
        </w:rPr>
        <w:drawing>
          <wp:anchor distT="0" distB="0" distL="114300" distR="114300" simplePos="0" relativeHeight="251667456" behindDoc="0" locked="0" layoutInCell="1" allowOverlap="1" wp14:anchorId="7D244731" wp14:editId="4E303214">
            <wp:simplePos x="0" y="0"/>
            <wp:positionH relativeFrom="column">
              <wp:posOffset>45720</wp:posOffset>
            </wp:positionH>
            <wp:positionV relativeFrom="paragraph">
              <wp:posOffset>-3810</wp:posOffset>
            </wp:positionV>
            <wp:extent cx="4000500" cy="20726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00500" cy="2072640"/>
                    </a:xfrm>
                    <a:prstGeom prst="rect">
                      <a:avLst/>
                    </a:prstGeom>
                  </pic:spPr>
                </pic:pic>
              </a:graphicData>
            </a:graphic>
            <wp14:sizeRelH relativeFrom="page">
              <wp14:pctWidth>0</wp14:pctWidth>
            </wp14:sizeRelH>
            <wp14:sizeRelV relativeFrom="page">
              <wp14:pctHeight>0</wp14:pctHeight>
            </wp14:sizeRelV>
          </wp:anchor>
        </w:drawing>
      </w:r>
    </w:p>
    <w:p w14:paraId="6A3827F2" w14:textId="77777777" w:rsidR="008D6897" w:rsidRDefault="008D6897" w:rsidP="00B475D9">
      <w:pPr>
        <w:rPr>
          <w:noProof/>
        </w:rPr>
      </w:pPr>
    </w:p>
    <w:p w14:paraId="07616228" w14:textId="77777777" w:rsidR="008D6897" w:rsidRDefault="008D6897" w:rsidP="00B475D9">
      <w:pPr>
        <w:rPr>
          <w:noProof/>
        </w:rPr>
      </w:pPr>
    </w:p>
    <w:p w14:paraId="3DFF59F2" w14:textId="77777777" w:rsidR="008D6897" w:rsidRDefault="008D6897" w:rsidP="00B475D9">
      <w:pPr>
        <w:rPr>
          <w:noProof/>
        </w:rPr>
      </w:pPr>
    </w:p>
    <w:p w14:paraId="29AD7504" w14:textId="14B9AB45" w:rsidR="008D6897" w:rsidRDefault="008D6897" w:rsidP="00B475D9">
      <w:pPr>
        <w:rPr>
          <w:noProof/>
        </w:rPr>
      </w:pPr>
    </w:p>
    <w:p w14:paraId="757296BF" w14:textId="3B393E83" w:rsidR="008D6897" w:rsidRDefault="008D6897" w:rsidP="00B475D9">
      <w:pPr>
        <w:rPr>
          <w:noProof/>
        </w:rPr>
      </w:pPr>
    </w:p>
    <w:p w14:paraId="37EEEE72" w14:textId="3CD8B4A6" w:rsidR="008D6897" w:rsidRDefault="008D6897" w:rsidP="00B475D9"/>
    <w:p w14:paraId="61C6BA4B" w14:textId="4EE28000" w:rsidR="00471976" w:rsidRPr="00471976" w:rsidRDefault="00B475D9" w:rsidP="00B475D9">
      <w:pPr>
        <w:rPr>
          <w:i/>
          <w:color w:val="4BACC6" w:themeColor="accent5"/>
        </w:rPr>
      </w:pPr>
      <w:r w:rsidRPr="00471976">
        <w:rPr>
          <w:i/>
          <w:color w:val="4BACC6" w:themeColor="accent5"/>
        </w:rPr>
        <w:t>Sepsis Initial Evaluation Order Set</w:t>
      </w:r>
      <w:r>
        <w:rPr>
          <w:i/>
          <w:color w:val="4BACC6" w:themeColor="accent5"/>
        </w:rPr>
        <w:t xml:space="preserve">                                                                                  Antibiotic portion of the Severe Sepsis/Septic Shock Focused/Admission order set </w:t>
      </w:r>
      <w:r w:rsidR="00471976">
        <w:rPr>
          <w:i/>
          <w:color w:val="4BACC6" w:themeColor="accent5"/>
        </w:rPr>
        <w:t xml:space="preserve"> </w:t>
      </w:r>
    </w:p>
    <w:p w14:paraId="2B8DE353" w14:textId="386DC88A" w:rsidR="006A48D8" w:rsidRDefault="00B475D9" w:rsidP="00471976">
      <w:pPr>
        <w:rPr>
          <w:b/>
        </w:rPr>
      </w:pPr>
      <w:r w:rsidRPr="006A48D8">
        <w:t>Labs are obtained, results are received,</w:t>
      </w:r>
      <w:r w:rsidR="00B27785" w:rsidRPr="006A48D8">
        <w:t xml:space="preserve"> </w:t>
      </w:r>
      <w:r w:rsidR="006A48D8" w:rsidRPr="006A48D8">
        <w:t>and the</w:t>
      </w:r>
      <w:r w:rsidR="00B27785" w:rsidRPr="006A48D8">
        <w:t xml:space="preserve"> Provider</w:t>
      </w:r>
      <w:r w:rsidRPr="006A48D8">
        <w:t xml:space="preserve"> reviews and determines appropriate actions.  If Provider confirms severe sepsis and/or septic shock (confirmation timing varies) it can be documented </w:t>
      </w:r>
      <w:r w:rsidR="00B27785" w:rsidRPr="006A48D8">
        <w:t>as Severe</w:t>
      </w:r>
      <w:r w:rsidRPr="006A48D8">
        <w:t xml:space="preserve"> Sepsis Present </w:t>
      </w:r>
      <w:r w:rsidR="006A48D8">
        <w:t>in the</w:t>
      </w:r>
      <w:r>
        <w:rPr>
          <w:b/>
        </w:rPr>
        <w:t xml:space="preserve"> </w:t>
      </w:r>
      <w:r w:rsidRPr="006A48D8">
        <w:rPr>
          <w:b/>
          <w:i/>
        </w:rPr>
        <w:t>Sepsis Navigator</w:t>
      </w:r>
      <w:r w:rsidR="006A48D8" w:rsidRPr="006A48D8">
        <w:rPr>
          <w:b/>
          <w:i/>
        </w:rPr>
        <w:t>.</w:t>
      </w:r>
      <w:r w:rsidRPr="006A48D8">
        <w:rPr>
          <w:i/>
        </w:rPr>
        <w:t xml:space="preserve">  </w:t>
      </w:r>
    </w:p>
    <w:p w14:paraId="66B32268" w14:textId="77777777" w:rsidR="006A48D8" w:rsidRDefault="006A48D8" w:rsidP="00471976">
      <w:pPr>
        <w:rPr>
          <w:b/>
        </w:rPr>
      </w:pPr>
      <w:r>
        <w:rPr>
          <w:noProof/>
        </w:rPr>
        <w:drawing>
          <wp:inline distT="0" distB="0" distL="0" distR="0" wp14:anchorId="65511503" wp14:editId="72A0041B">
            <wp:extent cx="5943600" cy="33553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55340"/>
                    </a:xfrm>
                    <a:prstGeom prst="rect">
                      <a:avLst/>
                    </a:prstGeom>
                  </pic:spPr>
                </pic:pic>
              </a:graphicData>
            </a:graphic>
          </wp:inline>
        </w:drawing>
      </w:r>
      <w:r>
        <w:rPr>
          <w:noProof/>
        </w:rPr>
        <w:t xml:space="preserve"> </w:t>
      </w:r>
      <w:r>
        <w:rPr>
          <w:b/>
        </w:rPr>
        <w:t xml:space="preserve"> </w:t>
      </w:r>
    </w:p>
    <w:p w14:paraId="4A29B248" w14:textId="0DF92DED" w:rsidR="006A48D8" w:rsidRDefault="00F16416" w:rsidP="00F16416">
      <w:pPr>
        <w:rPr>
          <w:i/>
          <w:color w:val="4BACC6" w:themeColor="accent5"/>
        </w:rPr>
      </w:pPr>
      <w:r w:rsidRPr="00B27785">
        <w:rPr>
          <w:i/>
          <w:color w:val="4BACC6" w:themeColor="accent5"/>
        </w:rPr>
        <w:t>Sepsis Navigator Activity found in the Core Measure Navigator</w:t>
      </w:r>
      <w:r>
        <w:rPr>
          <w:i/>
          <w:color w:val="4BACC6" w:themeColor="accent5"/>
        </w:rPr>
        <w:t xml:space="preserve">- Sepsis </w:t>
      </w:r>
      <w:r w:rsidR="00DB1E83">
        <w:rPr>
          <w:i/>
          <w:color w:val="4BACC6" w:themeColor="accent5"/>
        </w:rPr>
        <w:t>Assessment</w:t>
      </w:r>
      <w:r>
        <w:rPr>
          <w:i/>
          <w:color w:val="4BACC6" w:themeColor="accent5"/>
        </w:rPr>
        <w:t xml:space="preserve"> </w:t>
      </w:r>
    </w:p>
    <w:tbl>
      <w:tblPr>
        <w:tblStyle w:val="TableGrid"/>
        <w:tblW w:w="5055" w:type="pct"/>
        <w:tblLayout w:type="fixed"/>
        <w:tblLook w:val="04A0" w:firstRow="1" w:lastRow="0" w:firstColumn="1" w:lastColumn="0" w:noHBand="0" w:noVBand="1"/>
      </w:tblPr>
      <w:tblGrid>
        <w:gridCol w:w="913"/>
        <w:gridCol w:w="985"/>
        <w:gridCol w:w="895"/>
        <w:gridCol w:w="913"/>
        <w:gridCol w:w="877"/>
        <w:gridCol w:w="895"/>
        <w:gridCol w:w="929"/>
        <w:gridCol w:w="990"/>
        <w:gridCol w:w="820"/>
        <w:gridCol w:w="895"/>
        <w:gridCol w:w="895"/>
        <w:gridCol w:w="919"/>
        <w:gridCol w:w="999"/>
        <w:gridCol w:w="963"/>
        <w:gridCol w:w="900"/>
        <w:gridCol w:w="989"/>
      </w:tblGrid>
      <w:tr w:rsidR="00EC55D3" w:rsidRPr="00BB0FD9" w14:paraId="0BF999CC" w14:textId="77777777" w:rsidTr="00EC55D3">
        <w:tc>
          <w:tcPr>
            <w:tcW w:w="14777" w:type="dxa"/>
            <w:gridSpan w:val="16"/>
            <w:tcBorders>
              <w:top w:val="nil"/>
              <w:left w:val="nil"/>
              <w:bottom w:val="single" w:sz="4" w:space="0" w:color="auto"/>
              <w:right w:val="nil"/>
            </w:tcBorders>
          </w:tcPr>
          <w:p w14:paraId="4292920B" w14:textId="3172E7BB" w:rsidR="00EC55D3" w:rsidRPr="006A48D8" w:rsidRDefault="006A48D8" w:rsidP="006A48D8">
            <w:r>
              <w:rPr>
                <w:i/>
                <w:color w:val="4BACC6" w:themeColor="accent5"/>
              </w:rPr>
              <w:br w:type="page"/>
            </w:r>
            <w:r w:rsidR="00B475D9" w:rsidRPr="006A48D8">
              <w:t>Patient</w:t>
            </w:r>
            <w:r w:rsidRPr="006A48D8">
              <w:t xml:space="preserve">’s lactate level and </w:t>
            </w:r>
            <w:r w:rsidR="00B475D9" w:rsidRPr="006A48D8">
              <w:t>blood pressure remain</w:t>
            </w:r>
            <w:r w:rsidRPr="006A48D8">
              <w:t xml:space="preserve"> </w:t>
            </w:r>
            <w:r w:rsidR="00B475D9" w:rsidRPr="006A48D8">
              <w:t>key</w:t>
            </w:r>
            <w:r w:rsidRPr="006A48D8">
              <w:t xml:space="preserve">s to </w:t>
            </w:r>
            <w:r w:rsidR="00B475D9" w:rsidRPr="006A48D8">
              <w:t>determin</w:t>
            </w:r>
            <w:r w:rsidRPr="006A48D8">
              <w:t xml:space="preserve">e </w:t>
            </w:r>
            <w:r w:rsidR="00B475D9" w:rsidRPr="006A48D8">
              <w:t xml:space="preserve">treatment approach.  </w:t>
            </w:r>
            <w:r w:rsidR="00B475D9" w:rsidRPr="006A48D8">
              <w:br w:type="page"/>
            </w:r>
          </w:p>
        </w:tc>
      </w:tr>
      <w:tr w:rsidR="00EC55D3" w:rsidRPr="00BB0FD9" w14:paraId="67F0553A" w14:textId="77777777" w:rsidTr="003269AD">
        <w:trPr>
          <w:cantSplit/>
          <w:trHeight w:val="548"/>
        </w:trPr>
        <w:tc>
          <w:tcPr>
            <w:tcW w:w="1898" w:type="dxa"/>
            <w:gridSpan w:val="2"/>
            <w:tcBorders>
              <w:left w:val="nil"/>
              <w:right w:val="single" w:sz="4" w:space="0" w:color="auto"/>
            </w:tcBorders>
            <w:shd w:val="clear" w:color="auto" w:fill="auto"/>
          </w:tcPr>
          <w:p w14:paraId="018DECDF" w14:textId="77777777" w:rsidR="00EC55D3" w:rsidRDefault="00EC55D3" w:rsidP="00EC55D3">
            <w:pPr>
              <w:jc w:val="center"/>
              <w:rPr>
                <w:sz w:val="16"/>
                <w:szCs w:val="16"/>
              </w:rPr>
            </w:pPr>
            <w:r w:rsidRPr="00BB0FD9">
              <w:rPr>
                <w:sz w:val="16"/>
                <w:szCs w:val="16"/>
              </w:rPr>
              <w:t>Initial Lactate &gt; 4</w:t>
            </w:r>
          </w:p>
          <w:p w14:paraId="20AEE615" w14:textId="77777777" w:rsidR="008D0E63" w:rsidRDefault="00EC55D3" w:rsidP="00EC55D3">
            <w:pPr>
              <w:jc w:val="center"/>
              <w:rPr>
                <w:sz w:val="12"/>
                <w:szCs w:val="12"/>
                <w:highlight w:val="cyan"/>
              </w:rPr>
            </w:pPr>
            <w:r w:rsidRPr="00A97A62">
              <w:rPr>
                <w:sz w:val="12"/>
                <w:szCs w:val="12"/>
                <w:highlight w:val="cyan"/>
              </w:rPr>
              <w:t>Severe Sepsis with</w:t>
            </w:r>
          </w:p>
          <w:p w14:paraId="679CD7F8" w14:textId="56C6697A" w:rsidR="00EC55D3" w:rsidRPr="003269AD" w:rsidRDefault="00EC55D3" w:rsidP="003269AD">
            <w:pPr>
              <w:jc w:val="center"/>
              <w:rPr>
                <w:sz w:val="12"/>
                <w:szCs w:val="12"/>
              </w:rPr>
            </w:pPr>
            <w:r w:rsidRPr="00A97A62">
              <w:rPr>
                <w:sz w:val="12"/>
                <w:szCs w:val="12"/>
                <w:highlight w:val="cyan"/>
              </w:rPr>
              <w:t xml:space="preserve"> </w:t>
            </w:r>
            <w:r w:rsidRPr="00A97A62">
              <w:rPr>
                <w:sz w:val="12"/>
                <w:szCs w:val="12"/>
                <w:highlight w:val="cyan"/>
                <w:shd w:val="clear" w:color="auto" w:fill="DAEEF3" w:themeFill="accent5" w:themeFillTint="33"/>
              </w:rPr>
              <w:t>Septic Shock Present</w:t>
            </w:r>
          </w:p>
        </w:tc>
        <w:tc>
          <w:tcPr>
            <w:tcW w:w="1808" w:type="dxa"/>
            <w:gridSpan w:val="2"/>
            <w:tcBorders>
              <w:left w:val="single" w:sz="4" w:space="0" w:color="auto"/>
              <w:right w:val="single" w:sz="4" w:space="0" w:color="auto"/>
            </w:tcBorders>
            <w:shd w:val="clear" w:color="auto" w:fill="auto"/>
          </w:tcPr>
          <w:p w14:paraId="07162D79" w14:textId="77777777" w:rsidR="00EC55D3" w:rsidRDefault="00EC55D3" w:rsidP="00EC55D3">
            <w:pPr>
              <w:jc w:val="center"/>
              <w:rPr>
                <w:sz w:val="16"/>
                <w:szCs w:val="16"/>
              </w:rPr>
            </w:pPr>
            <w:r w:rsidRPr="00BB0FD9">
              <w:rPr>
                <w:sz w:val="16"/>
                <w:szCs w:val="16"/>
              </w:rPr>
              <w:t>Initial Lactate &lt; 4</w:t>
            </w:r>
          </w:p>
          <w:p w14:paraId="0BB68851" w14:textId="77777777" w:rsidR="00EC55D3" w:rsidRPr="00BB0FD9" w:rsidRDefault="00EC55D3" w:rsidP="00EC55D3">
            <w:pPr>
              <w:ind w:right="113"/>
              <w:rPr>
                <w:sz w:val="12"/>
                <w:szCs w:val="12"/>
              </w:rPr>
            </w:pPr>
          </w:p>
        </w:tc>
        <w:tc>
          <w:tcPr>
            <w:tcW w:w="1772" w:type="dxa"/>
            <w:gridSpan w:val="2"/>
            <w:tcBorders>
              <w:left w:val="single" w:sz="4" w:space="0" w:color="auto"/>
              <w:right w:val="single" w:sz="4" w:space="0" w:color="auto"/>
            </w:tcBorders>
            <w:shd w:val="clear" w:color="auto" w:fill="auto"/>
          </w:tcPr>
          <w:p w14:paraId="749855AD" w14:textId="77777777" w:rsidR="00EC55D3" w:rsidRDefault="00EC55D3" w:rsidP="00EC55D3">
            <w:pPr>
              <w:jc w:val="center"/>
              <w:rPr>
                <w:sz w:val="16"/>
                <w:szCs w:val="16"/>
              </w:rPr>
            </w:pPr>
            <w:r w:rsidRPr="00BB0FD9">
              <w:rPr>
                <w:sz w:val="16"/>
                <w:szCs w:val="16"/>
              </w:rPr>
              <w:t>Initial Lactate &gt; 4</w:t>
            </w:r>
          </w:p>
          <w:p w14:paraId="5FB6FCB5" w14:textId="77777777" w:rsidR="008D0E63" w:rsidRDefault="00EC55D3" w:rsidP="00EC55D3">
            <w:pPr>
              <w:jc w:val="center"/>
              <w:rPr>
                <w:sz w:val="12"/>
                <w:szCs w:val="12"/>
                <w:highlight w:val="cyan"/>
              </w:rPr>
            </w:pPr>
            <w:r w:rsidRPr="00A97A62">
              <w:rPr>
                <w:sz w:val="12"/>
                <w:szCs w:val="12"/>
                <w:highlight w:val="cyan"/>
              </w:rPr>
              <w:t>Severe Sepsis with</w:t>
            </w:r>
          </w:p>
          <w:p w14:paraId="2CC53A28" w14:textId="22057B33" w:rsidR="00EC55D3" w:rsidRPr="003269AD" w:rsidRDefault="00EC55D3" w:rsidP="003269AD">
            <w:pPr>
              <w:jc w:val="center"/>
              <w:rPr>
                <w:sz w:val="12"/>
                <w:szCs w:val="12"/>
              </w:rPr>
            </w:pPr>
            <w:r w:rsidRPr="00A97A62">
              <w:rPr>
                <w:sz w:val="12"/>
                <w:szCs w:val="12"/>
                <w:highlight w:val="cyan"/>
              </w:rPr>
              <w:t xml:space="preserve"> </w:t>
            </w:r>
            <w:r w:rsidRPr="00A97A62">
              <w:rPr>
                <w:sz w:val="12"/>
                <w:szCs w:val="12"/>
                <w:highlight w:val="cyan"/>
                <w:shd w:val="clear" w:color="auto" w:fill="DAEEF3" w:themeFill="accent5" w:themeFillTint="33"/>
              </w:rPr>
              <w:t>Septic Shock Present</w:t>
            </w:r>
          </w:p>
        </w:tc>
        <w:tc>
          <w:tcPr>
            <w:tcW w:w="1919" w:type="dxa"/>
            <w:gridSpan w:val="2"/>
            <w:tcBorders>
              <w:left w:val="single" w:sz="4" w:space="0" w:color="auto"/>
              <w:right w:val="single" w:sz="4" w:space="0" w:color="auto"/>
            </w:tcBorders>
            <w:shd w:val="clear" w:color="auto" w:fill="auto"/>
          </w:tcPr>
          <w:p w14:paraId="2554EB7F" w14:textId="77777777" w:rsidR="00EC55D3" w:rsidRDefault="00EC55D3" w:rsidP="00EC55D3">
            <w:pPr>
              <w:jc w:val="center"/>
              <w:rPr>
                <w:sz w:val="16"/>
                <w:szCs w:val="16"/>
              </w:rPr>
            </w:pPr>
            <w:r w:rsidRPr="00BB0FD9">
              <w:rPr>
                <w:sz w:val="16"/>
                <w:szCs w:val="16"/>
              </w:rPr>
              <w:t>Initial Lactate &lt; 4</w:t>
            </w:r>
          </w:p>
          <w:p w14:paraId="0489E8D4" w14:textId="77777777" w:rsidR="00EC55D3" w:rsidRPr="00BB0FD9" w:rsidRDefault="00EC55D3" w:rsidP="00EC55D3">
            <w:pPr>
              <w:ind w:left="113" w:right="113"/>
              <w:rPr>
                <w:sz w:val="16"/>
                <w:szCs w:val="16"/>
              </w:rPr>
            </w:pPr>
          </w:p>
        </w:tc>
        <w:tc>
          <w:tcPr>
            <w:tcW w:w="1715" w:type="dxa"/>
            <w:gridSpan w:val="2"/>
            <w:tcBorders>
              <w:left w:val="single" w:sz="4" w:space="0" w:color="auto"/>
              <w:right w:val="single" w:sz="4" w:space="0" w:color="auto"/>
            </w:tcBorders>
            <w:shd w:val="clear" w:color="auto" w:fill="auto"/>
          </w:tcPr>
          <w:p w14:paraId="39B5BA7F" w14:textId="77777777" w:rsidR="00EC55D3" w:rsidRDefault="00EC55D3" w:rsidP="00EC55D3">
            <w:pPr>
              <w:jc w:val="center"/>
              <w:rPr>
                <w:sz w:val="16"/>
                <w:szCs w:val="16"/>
              </w:rPr>
            </w:pPr>
            <w:r w:rsidRPr="00BB0FD9">
              <w:rPr>
                <w:sz w:val="16"/>
                <w:szCs w:val="16"/>
              </w:rPr>
              <w:t>Initial Lactate &gt; 4</w:t>
            </w:r>
          </w:p>
          <w:p w14:paraId="5D0A7C27" w14:textId="77777777" w:rsidR="008D0E63" w:rsidRDefault="00EC55D3" w:rsidP="00EC55D3">
            <w:pPr>
              <w:jc w:val="center"/>
              <w:rPr>
                <w:sz w:val="12"/>
                <w:szCs w:val="12"/>
                <w:highlight w:val="cyan"/>
              </w:rPr>
            </w:pPr>
            <w:r w:rsidRPr="00A97A62">
              <w:rPr>
                <w:sz w:val="12"/>
                <w:szCs w:val="12"/>
                <w:highlight w:val="cyan"/>
              </w:rPr>
              <w:t xml:space="preserve">Severe Sepsis with </w:t>
            </w:r>
          </w:p>
          <w:p w14:paraId="72A69E8C" w14:textId="2D14978A" w:rsidR="00EC55D3" w:rsidRPr="003269AD" w:rsidRDefault="00EC55D3" w:rsidP="003269AD">
            <w:pPr>
              <w:jc w:val="center"/>
              <w:rPr>
                <w:sz w:val="12"/>
                <w:szCs w:val="12"/>
              </w:rPr>
            </w:pPr>
            <w:r w:rsidRPr="00A97A62">
              <w:rPr>
                <w:sz w:val="12"/>
                <w:szCs w:val="12"/>
                <w:highlight w:val="cyan"/>
                <w:shd w:val="clear" w:color="auto" w:fill="DAEEF3" w:themeFill="accent5" w:themeFillTint="33"/>
              </w:rPr>
              <w:t>Septic Shock Present</w:t>
            </w:r>
          </w:p>
        </w:tc>
        <w:tc>
          <w:tcPr>
            <w:tcW w:w="1814" w:type="dxa"/>
            <w:gridSpan w:val="2"/>
            <w:tcBorders>
              <w:left w:val="single" w:sz="4" w:space="0" w:color="auto"/>
              <w:right w:val="single" w:sz="4" w:space="0" w:color="auto"/>
            </w:tcBorders>
            <w:shd w:val="clear" w:color="auto" w:fill="auto"/>
          </w:tcPr>
          <w:p w14:paraId="7D1D5DD6" w14:textId="77777777" w:rsidR="00EC55D3" w:rsidRPr="00BB0FD9" w:rsidRDefault="00EC55D3" w:rsidP="00EC55D3">
            <w:pPr>
              <w:jc w:val="center"/>
              <w:rPr>
                <w:sz w:val="16"/>
                <w:szCs w:val="16"/>
              </w:rPr>
            </w:pPr>
            <w:r w:rsidRPr="00BB0FD9">
              <w:rPr>
                <w:sz w:val="16"/>
                <w:szCs w:val="16"/>
              </w:rPr>
              <w:t>Initial Lactate &lt; 4</w:t>
            </w:r>
          </w:p>
          <w:p w14:paraId="6AA5DA0B" w14:textId="77777777" w:rsidR="00EC55D3" w:rsidRPr="00BB0FD9" w:rsidRDefault="00EC55D3" w:rsidP="00EC55D3">
            <w:pPr>
              <w:jc w:val="center"/>
              <w:rPr>
                <w:sz w:val="16"/>
                <w:szCs w:val="16"/>
              </w:rPr>
            </w:pPr>
          </w:p>
        </w:tc>
        <w:tc>
          <w:tcPr>
            <w:tcW w:w="1962" w:type="dxa"/>
            <w:gridSpan w:val="2"/>
            <w:tcBorders>
              <w:left w:val="single" w:sz="4" w:space="0" w:color="auto"/>
              <w:right w:val="single" w:sz="4" w:space="0" w:color="auto"/>
            </w:tcBorders>
            <w:shd w:val="clear" w:color="auto" w:fill="auto"/>
          </w:tcPr>
          <w:p w14:paraId="77AAC936" w14:textId="77777777" w:rsidR="00EC55D3" w:rsidRDefault="00EC55D3" w:rsidP="00EC55D3">
            <w:pPr>
              <w:jc w:val="center"/>
              <w:rPr>
                <w:sz w:val="16"/>
                <w:szCs w:val="16"/>
              </w:rPr>
            </w:pPr>
            <w:r w:rsidRPr="00BB0FD9">
              <w:rPr>
                <w:sz w:val="16"/>
                <w:szCs w:val="16"/>
              </w:rPr>
              <w:t>Initial Lactate &gt; 4</w:t>
            </w:r>
          </w:p>
          <w:p w14:paraId="08E9206D" w14:textId="77777777" w:rsidR="008D0E63" w:rsidRDefault="00EC55D3" w:rsidP="00EC55D3">
            <w:pPr>
              <w:jc w:val="center"/>
              <w:rPr>
                <w:sz w:val="12"/>
                <w:szCs w:val="12"/>
                <w:highlight w:val="cyan"/>
              </w:rPr>
            </w:pPr>
            <w:r w:rsidRPr="00A97A62">
              <w:rPr>
                <w:sz w:val="12"/>
                <w:szCs w:val="12"/>
                <w:highlight w:val="cyan"/>
              </w:rPr>
              <w:t xml:space="preserve">Severe Sepsis with </w:t>
            </w:r>
          </w:p>
          <w:p w14:paraId="12A039F0" w14:textId="14B3DF8B" w:rsidR="00EC55D3" w:rsidRPr="003269AD" w:rsidRDefault="00EC55D3" w:rsidP="003269AD">
            <w:pPr>
              <w:jc w:val="center"/>
              <w:rPr>
                <w:sz w:val="12"/>
                <w:szCs w:val="12"/>
              </w:rPr>
            </w:pPr>
            <w:r w:rsidRPr="00A97A62">
              <w:rPr>
                <w:sz w:val="12"/>
                <w:szCs w:val="12"/>
                <w:highlight w:val="cyan"/>
                <w:shd w:val="clear" w:color="auto" w:fill="DAEEF3" w:themeFill="accent5" w:themeFillTint="33"/>
              </w:rPr>
              <w:t>Septic Shock Present</w:t>
            </w:r>
          </w:p>
        </w:tc>
        <w:tc>
          <w:tcPr>
            <w:tcW w:w="1889" w:type="dxa"/>
            <w:gridSpan w:val="2"/>
            <w:tcBorders>
              <w:left w:val="single" w:sz="4" w:space="0" w:color="auto"/>
              <w:right w:val="single" w:sz="4" w:space="0" w:color="auto"/>
            </w:tcBorders>
            <w:shd w:val="clear" w:color="auto" w:fill="auto"/>
          </w:tcPr>
          <w:p w14:paraId="27DB63DC" w14:textId="77777777" w:rsidR="00EC55D3" w:rsidRPr="00BB0FD9" w:rsidRDefault="00EC55D3" w:rsidP="00EC55D3">
            <w:pPr>
              <w:jc w:val="center"/>
              <w:rPr>
                <w:sz w:val="16"/>
                <w:szCs w:val="16"/>
              </w:rPr>
            </w:pPr>
            <w:r w:rsidRPr="00BB0FD9">
              <w:rPr>
                <w:sz w:val="16"/>
                <w:szCs w:val="16"/>
              </w:rPr>
              <w:t>Initial Lactate &lt; 4</w:t>
            </w:r>
          </w:p>
          <w:p w14:paraId="2692C730" w14:textId="77777777" w:rsidR="00EC55D3" w:rsidRPr="00BB0FD9" w:rsidRDefault="00EC55D3" w:rsidP="00EC55D3">
            <w:pPr>
              <w:ind w:right="113"/>
              <w:rPr>
                <w:sz w:val="16"/>
                <w:szCs w:val="16"/>
              </w:rPr>
            </w:pPr>
          </w:p>
        </w:tc>
      </w:tr>
      <w:tr w:rsidR="00EC55D3" w:rsidRPr="00BB0FD9" w14:paraId="787FF44E" w14:textId="77777777" w:rsidTr="003269AD">
        <w:trPr>
          <w:trHeight w:val="989"/>
        </w:trPr>
        <w:tc>
          <w:tcPr>
            <w:tcW w:w="913" w:type="dxa"/>
            <w:tcBorders>
              <w:left w:val="nil"/>
              <w:right w:val="single" w:sz="4" w:space="0" w:color="auto"/>
            </w:tcBorders>
            <w:shd w:val="clear" w:color="auto" w:fill="auto"/>
          </w:tcPr>
          <w:p w14:paraId="0A027547" w14:textId="77777777" w:rsidR="00EC55D3" w:rsidRDefault="00EC55D3" w:rsidP="00EC55D3">
            <w:pPr>
              <w:jc w:val="center"/>
              <w:rPr>
                <w:sz w:val="14"/>
                <w:szCs w:val="14"/>
              </w:rPr>
            </w:pPr>
            <w:r w:rsidRPr="00BB0FD9">
              <w:rPr>
                <w:sz w:val="14"/>
                <w:szCs w:val="14"/>
              </w:rPr>
              <w:t>Normo</w:t>
            </w:r>
          </w:p>
          <w:p w14:paraId="1B59EB27" w14:textId="77777777" w:rsidR="00EC55D3" w:rsidRPr="00BB0FD9" w:rsidRDefault="00EC55D3" w:rsidP="00EC55D3">
            <w:pPr>
              <w:jc w:val="center"/>
              <w:rPr>
                <w:sz w:val="14"/>
                <w:szCs w:val="14"/>
              </w:rPr>
            </w:pPr>
            <w:r w:rsidRPr="00BB0FD9">
              <w:rPr>
                <w:sz w:val="14"/>
                <w:szCs w:val="14"/>
              </w:rPr>
              <w:t>tensive</w:t>
            </w:r>
          </w:p>
        </w:tc>
        <w:tc>
          <w:tcPr>
            <w:tcW w:w="985" w:type="dxa"/>
            <w:tcBorders>
              <w:left w:val="nil"/>
              <w:right w:val="single" w:sz="4" w:space="0" w:color="auto"/>
            </w:tcBorders>
            <w:shd w:val="clear" w:color="auto" w:fill="FDE9D9" w:themeFill="accent6" w:themeFillTint="33"/>
          </w:tcPr>
          <w:p w14:paraId="639F0025" w14:textId="77777777" w:rsidR="00EC55D3" w:rsidRPr="00BB0FD9" w:rsidRDefault="00EC55D3" w:rsidP="00EC55D3">
            <w:pPr>
              <w:jc w:val="center"/>
              <w:rPr>
                <w:sz w:val="14"/>
                <w:szCs w:val="14"/>
              </w:rPr>
            </w:pPr>
            <w:r w:rsidRPr="00BB0FD9">
              <w:rPr>
                <w:sz w:val="14"/>
                <w:szCs w:val="14"/>
              </w:rPr>
              <w:t>Persistent</w:t>
            </w:r>
          </w:p>
          <w:p w14:paraId="65D5887F" w14:textId="77777777" w:rsidR="00EC55D3" w:rsidRPr="00BB0FD9" w:rsidRDefault="00EC55D3" w:rsidP="00EC55D3">
            <w:pPr>
              <w:jc w:val="center"/>
              <w:rPr>
                <w:sz w:val="14"/>
                <w:szCs w:val="14"/>
              </w:rPr>
            </w:pPr>
            <w:r w:rsidRPr="00BB0FD9">
              <w:rPr>
                <w:sz w:val="14"/>
                <w:szCs w:val="14"/>
              </w:rPr>
              <w:t>Hypotension</w:t>
            </w:r>
          </w:p>
        </w:tc>
        <w:tc>
          <w:tcPr>
            <w:tcW w:w="895" w:type="dxa"/>
            <w:tcBorders>
              <w:left w:val="single" w:sz="4" w:space="0" w:color="auto"/>
              <w:right w:val="single" w:sz="4" w:space="0" w:color="auto"/>
            </w:tcBorders>
            <w:shd w:val="clear" w:color="auto" w:fill="auto"/>
          </w:tcPr>
          <w:p w14:paraId="4BE2500B" w14:textId="77777777" w:rsidR="00EC55D3" w:rsidRDefault="00EC55D3" w:rsidP="00EC55D3">
            <w:pPr>
              <w:jc w:val="center"/>
              <w:rPr>
                <w:sz w:val="14"/>
                <w:szCs w:val="14"/>
              </w:rPr>
            </w:pPr>
            <w:r w:rsidRPr="00BB0FD9">
              <w:rPr>
                <w:sz w:val="14"/>
                <w:szCs w:val="14"/>
              </w:rPr>
              <w:t>Normo</w:t>
            </w:r>
          </w:p>
          <w:p w14:paraId="4425A304" w14:textId="77777777" w:rsidR="00EC55D3" w:rsidRDefault="00EC55D3" w:rsidP="00EC55D3">
            <w:pPr>
              <w:jc w:val="center"/>
              <w:rPr>
                <w:sz w:val="14"/>
                <w:szCs w:val="14"/>
              </w:rPr>
            </w:pPr>
            <w:r>
              <w:rPr>
                <w:sz w:val="14"/>
                <w:szCs w:val="14"/>
              </w:rPr>
              <w:t>t</w:t>
            </w:r>
            <w:r w:rsidRPr="00BB0FD9">
              <w:rPr>
                <w:sz w:val="14"/>
                <w:szCs w:val="14"/>
              </w:rPr>
              <w:t>ensive</w:t>
            </w:r>
          </w:p>
          <w:p w14:paraId="72EBB54E"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57975DE8" w14:textId="77777777" w:rsidR="00EC55D3" w:rsidRPr="00BB0FD9" w:rsidRDefault="00EC55D3" w:rsidP="00EC55D3">
            <w:pPr>
              <w:jc w:val="center"/>
              <w:rPr>
                <w:sz w:val="14"/>
                <w:szCs w:val="14"/>
              </w:rPr>
            </w:pPr>
          </w:p>
        </w:tc>
        <w:tc>
          <w:tcPr>
            <w:tcW w:w="913" w:type="dxa"/>
            <w:tcBorders>
              <w:left w:val="single" w:sz="4" w:space="0" w:color="auto"/>
              <w:right w:val="single" w:sz="4" w:space="0" w:color="auto"/>
            </w:tcBorders>
            <w:shd w:val="clear" w:color="auto" w:fill="FDE9D9" w:themeFill="accent6" w:themeFillTint="33"/>
          </w:tcPr>
          <w:p w14:paraId="64FA6EC3" w14:textId="77777777" w:rsidR="00EC55D3" w:rsidRPr="00BB0FD9" w:rsidRDefault="00EC55D3" w:rsidP="00EC55D3">
            <w:pPr>
              <w:jc w:val="center"/>
              <w:rPr>
                <w:sz w:val="14"/>
                <w:szCs w:val="14"/>
              </w:rPr>
            </w:pPr>
            <w:r w:rsidRPr="00BB0FD9">
              <w:rPr>
                <w:sz w:val="14"/>
                <w:szCs w:val="14"/>
              </w:rPr>
              <w:t>Persistent</w:t>
            </w:r>
          </w:p>
          <w:p w14:paraId="767814BD" w14:textId="77777777" w:rsidR="00EC55D3" w:rsidRDefault="00EC55D3" w:rsidP="00EC55D3">
            <w:pPr>
              <w:jc w:val="center"/>
              <w:rPr>
                <w:sz w:val="14"/>
                <w:szCs w:val="14"/>
              </w:rPr>
            </w:pPr>
            <w:r w:rsidRPr="00BB0FD9">
              <w:rPr>
                <w:sz w:val="14"/>
                <w:szCs w:val="14"/>
              </w:rPr>
              <w:t>Hypo-tension</w:t>
            </w:r>
          </w:p>
          <w:p w14:paraId="32966BF7" w14:textId="737B10BB" w:rsidR="00EC55D3" w:rsidRPr="003269AD" w:rsidRDefault="00EC55D3" w:rsidP="003269AD">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w:t>
            </w:r>
            <w:r w:rsidR="003269AD">
              <w:rPr>
                <w:sz w:val="12"/>
                <w:szCs w:val="12"/>
                <w:highlight w:val="cyan"/>
                <w:shd w:val="clear" w:color="auto" w:fill="DAEEF3" w:themeFill="accent5" w:themeFillTint="33"/>
              </w:rPr>
              <w:t>t</w:t>
            </w:r>
          </w:p>
        </w:tc>
        <w:tc>
          <w:tcPr>
            <w:tcW w:w="877" w:type="dxa"/>
            <w:tcBorders>
              <w:left w:val="single" w:sz="4" w:space="0" w:color="auto"/>
              <w:right w:val="single" w:sz="4" w:space="0" w:color="auto"/>
            </w:tcBorders>
            <w:shd w:val="clear" w:color="auto" w:fill="auto"/>
          </w:tcPr>
          <w:p w14:paraId="4FB8A797" w14:textId="77777777" w:rsidR="00EC55D3" w:rsidRDefault="00EC55D3" w:rsidP="00EC55D3">
            <w:pPr>
              <w:jc w:val="center"/>
              <w:rPr>
                <w:sz w:val="14"/>
                <w:szCs w:val="14"/>
              </w:rPr>
            </w:pPr>
            <w:r w:rsidRPr="00BB0FD9">
              <w:rPr>
                <w:sz w:val="14"/>
                <w:szCs w:val="14"/>
              </w:rPr>
              <w:t>Normo</w:t>
            </w:r>
          </w:p>
          <w:p w14:paraId="7A0222EB" w14:textId="77777777" w:rsidR="00EC55D3" w:rsidRPr="00BB0FD9" w:rsidRDefault="00EC55D3" w:rsidP="00EC55D3">
            <w:pPr>
              <w:jc w:val="center"/>
              <w:rPr>
                <w:sz w:val="16"/>
                <w:szCs w:val="16"/>
              </w:rPr>
            </w:pPr>
            <w:r w:rsidRPr="00BB0FD9">
              <w:rPr>
                <w:sz w:val="14"/>
                <w:szCs w:val="14"/>
              </w:rPr>
              <w:t>tensive</w:t>
            </w:r>
          </w:p>
        </w:tc>
        <w:tc>
          <w:tcPr>
            <w:tcW w:w="895" w:type="dxa"/>
            <w:tcBorders>
              <w:left w:val="single" w:sz="4" w:space="0" w:color="auto"/>
              <w:right w:val="single" w:sz="4" w:space="0" w:color="auto"/>
            </w:tcBorders>
            <w:shd w:val="clear" w:color="auto" w:fill="auto"/>
          </w:tcPr>
          <w:p w14:paraId="3F02941F" w14:textId="77777777" w:rsidR="00EC55D3" w:rsidRPr="00BB0FD9" w:rsidRDefault="00EC55D3" w:rsidP="00EC55D3">
            <w:pPr>
              <w:jc w:val="center"/>
              <w:rPr>
                <w:sz w:val="16"/>
                <w:szCs w:val="16"/>
              </w:rPr>
            </w:pPr>
            <w:r w:rsidRPr="00BB0FD9">
              <w:rPr>
                <w:sz w:val="14"/>
                <w:szCs w:val="14"/>
              </w:rPr>
              <w:t>Hypo-tension</w:t>
            </w:r>
          </w:p>
        </w:tc>
        <w:tc>
          <w:tcPr>
            <w:tcW w:w="929" w:type="dxa"/>
            <w:tcBorders>
              <w:left w:val="single" w:sz="4" w:space="0" w:color="auto"/>
              <w:right w:val="single" w:sz="4" w:space="0" w:color="auto"/>
            </w:tcBorders>
            <w:shd w:val="clear" w:color="auto" w:fill="auto"/>
          </w:tcPr>
          <w:p w14:paraId="60F941C0" w14:textId="77777777" w:rsidR="00EC55D3" w:rsidRDefault="00EC55D3" w:rsidP="00EC55D3">
            <w:pPr>
              <w:jc w:val="center"/>
              <w:rPr>
                <w:sz w:val="14"/>
                <w:szCs w:val="14"/>
              </w:rPr>
            </w:pPr>
            <w:r w:rsidRPr="00BB0FD9">
              <w:rPr>
                <w:sz w:val="14"/>
                <w:szCs w:val="14"/>
              </w:rPr>
              <w:t>Normo</w:t>
            </w:r>
          </w:p>
          <w:p w14:paraId="555C5072" w14:textId="77777777" w:rsidR="00EC55D3" w:rsidRDefault="00EC55D3" w:rsidP="00EC55D3">
            <w:pPr>
              <w:jc w:val="center"/>
              <w:rPr>
                <w:sz w:val="14"/>
                <w:szCs w:val="14"/>
              </w:rPr>
            </w:pPr>
            <w:r>
              <w:rPr>
                <w:sz w:val="14"/>
                <w:szCs w:val="14"/>
              </w:rPr>
              <w:t>t</w:t>
            </w:r>
            <w:r w:rsidRPr="00BB0FD9">
              <w:rPr>
                <w:sz w:val="14"/>
                <w:szCs w:val="14"/>
              </w:rPr>
              <w:t>ensive</w:t>
            </w:r>
          </w:p>
          <w:p w14:paraId="5186FC41"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42883775" w14:textId="77777777" w:rsidR="00EC55D3" w:rsidRPr="00BB0FD9" w:rsidRDefault="00EC55D3" w:rsidP="00EC55D3">
            <w:pPr>
              <w:jc w:val="center"/>
              <w:rPr>
                <w:sz w:val="16"/>
                <w:szCs w:val="16"/>
              </w:rPr>
            </w:pPr>
          </w:p>
        </w:tc>
        <w:tc>
          <w:tcPr>
            <w:tcW w:w="990" w:type="dxa"/>
            <w:tcBorders>
              <w:left w:val="single" w:sz="4" w:space="0" w:color="auto"/>
              <w:right w:val="single" w:sz="4" w:space="0" w:color="auto"/>
            </w:tcBorders>
            <w:shd w:val="clear" w:color="auto" w:fill="auto"/>
          </w:tcPr>
          <w:p w14:paraId="7EC46847" w14:textId="77777777" w:rsidR="00EC55D3" w:rsidRDefault="00EC55D3" w:rsidP="00EC55D3">
            <w:pPr>
              <w:jc w:val="center"/>
              <w:rPr>
                <w:sz w:val="14"/>
                <w:szCs w:val="14"/>
              </w:rPr>
            </w:pPr>
            <w:r w:rsidRPr="00BB0FD9">
              <w:rPr>
                <w:sz w:val="14"/>
                <w:szCs w:val="14"/>
              </w:rPr>
              <w:t>Hypo</w:t>
            </w:r>
            <w:r>
              <w:rPr>
                <w:sz w:val="14"/>
                <w:szCs w:val="14"/>
              </w:rPr>
              <w:t>-</w:t>
            </w:r>
          </w:p>
          <w:p w14:paraId="4FE177C2" w14:textId="77777777" w:rsidR="00EC55D3" w:rsidRDefault="00EC55D3" w:rsidP="00EC55D3">
            <w:pPr>
              <w:jc w:val="center"/>
              <w:rPr>
                <w:sz w:val="14"/>
                <w:szCs w:val="14"/>
              </w:rPr>
            </w:pPr>
            <w:r w:rsidRPr="00BB0FD9">
              <w:rPr>
                <w:sz w:val="14"/>
                <w:szCs w:val="14"/>
              </w:rPr>
              <w:t>tension</w:t>
            </w:r>
          </w:p>
          <w:p w14:paraId="17BC3302"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29FD8BED" w14:textId="77777777" w:rsidR="00EC55D3" w:rsidRPr="00BB0FD9" w:rsidRDefault="00EC55D3" w:rsidP="00EC55D3">
            <w:pPr>
              <w:jc w:val="center"/>
              <w:rPr>
                <w:sz w:val="16"/>
                <w:szCs w:val="16"/>
              </w:rPr>
            </w:pPr>
          </w:p>
        </w:tc>
        <w:tc>
          <w:tcPr>
            <w:tcW w:w="820" w:type="dxa"/>
            <w:tcBorders>
              <w:left w:val="single" w:sz="4" w:space="0" w:color="auto"/>
              <w:right w:val="single" w:sz="4" w:space="0" w:color="auto"/>
            </w:tcBorders>
            <w:shd w:val="clear" w:color="auto" w:fill="auto"/>
          </w:tcPr>
          <w:p w14:paraId="7EEDBF69" w14:textId="77777777" w:rsidR="00EC55D3" w:rsidRDefault="00EC55D3" w:rsidP="00EC55D3">
            <w:pPr>
              <w:jc w:val="center"/>
              <w:rPr>
                <w:sz w:val="14"/>
                <w:szCs w:val="14"/>
              </w:rPr>
            </w:pPr>
            <w:r w:rsidRPr="00BB0FD9">
              <w:rPr>
                <w:sz w:val="14"/>
                <w:szCs w:val="14"/>
              </w:rPr>
              <w:t>Normo</w:t>
            </w:r>
          </w:p>
          <w:p w14:paraId="01D527D1" w14:textId="77777777" w:rsidR="00EC55D3" w:rsidRPr="00BB0FD9" w:rsidRDefault="00EC55D3" w:rsidP="00EC55D3">
            <w:pPr>
              <w:jc w:val="center"/>
              <w:rPr>
                <w:sz w:val="16"/>
                <w:szCs w:val="16"/>
              </w:rPr>
            </w:pPr>
            <w:r w:rsidRPr="00BB0FD9">
              <w:rPr>
                <w:sz w:val="14"/>
                <w:szCs w:val="14"/>
              </w:rPr>
              <w:t>tensive</w:t>
            </w:r>
          </w:p>
        </w:tc>
        <w:tc>
          <w:tcPr>
            <w:tcW w:w="895" w:type="dxa"/>
            <w:tcBorders>
              <w:left w:val="single" w:sz="4" w:space="0" w:color="auto"/>
              <w:right w:val="single" w:sz="4" w:space="0" w:color="auto"/>
            </w:tcBorders>
            <w:shd w:val="clear" w:color="auto" w:fill="FDE9D9" w:themeFill="accent6" w:themeFillTint="33"/>
          </w:tcPr>
          <w:p w14:paraId="69653C63" w14:textId="77777777" w:rsidR="00EC55D3" w:rsidRPr="00BB0FD9" w:rsidRDefault="00EC55D3" w:rsidP="00EC55D3">
            <w:pPr>
              <w:jc w:val="center"/>
              <w:rPr>
                <w:sz w:val="14"/>
                <w:szCs w:val="14"/>
              </w:rPr>
            </w:pPr>
            <w:r w:rsidRPr="00BB0FD9">
              <w:rPr>
                <w:sz w:val="14"/>
                <w:szCs w:val="14"/>
              </w:rPr>
              <w:t>Persistent</w:t>
            </w:r>
          </w:p>
          <w:p w14:paraId="6BCA9C66" w14:textId="77777777" w:rsidR="00EC55D3" w:rsidRPr="00BB0FD9" w:rsidRDefault="00EC55D3" w:rsidP="00EC55D3">
            <w:pPr>
              <w:jc w:val="center"/>
              <w:rPr>
                <w:sz w:val="16"/>
                <w:szCs w:val="16"/>
              </w:rPr>
            </w:pPr>
            <w:r w:rsidRPr="00BB0FD9">
              <w:rPr>
                <w:sz w:val="14"/>
                <w:szCs w:val="14"/>
              </w:rPr>
              <w:t>Hypo-tension</w:t>
            </w:r>
          </w:p>
        </w:tc>
        <w:tc>
          <w:tcPr>
            <w:tcW w:w="895" w:type="dxa"/>
            <w:tcBorders>
              <w:left w:val="single" w:sz="4" w:space="0" w:color="auto"/>
              <w:right w:val="single" w:sz="4" w:space="0" w:color="auto"/>
            </w:tcBorders>
            <w:shd w:val="clear" w:color="auto" w:fill="auto"/>
          </w:tcPr>
          <w:p w14:paraId="56DEDE41" w14:textId="77777777" w:rsidR="00EC55D3" w:rsidRDefault="00EC55D3" w:rsidP="00EC55D3">
            <w:pPr>
              <w:jc w:val="center"/>
              <w:rPr>
                <w:sz w:val="14"/>
                <w:szCs w:val="14"/>
              </w:rPr>
            </w:pPr>
            <w:r w:rsidRPr="00BB0FD9">
              <w:rPr>
                <w:sz w:val="14"/>
                <w:szCs w:val="14"/>
              </w:rPr>
              <w:t>Normo-tensive</w:t>
            </w:r>
          </w:p>
          <w:p w14:paraId="3F013E5A"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2DC1DB43" w14:textId="77777777" w:rsidR="00EC55D3" w:rsidRPr="00BB0FD9" w:rsidRDefault="00EC55D3" w:rsidP="00EC55D3">
            <w:pPr>
              <w:jc w:val="center"/>
              <w:rPr>
                <w:sz w:val="16"/>
                <w:szCs w:val="16"/>
              </w:rPr>
            </w:pPr>
          </w:p>
        </w:tc>
        <w:tc>
          <w:tcPr>
            <w:tcW w:w="919" w:type="dxa"/>
            <w:tcBorders>
              <w:left w:val="single" w:sz="4" w:space="0" w:color="auto"/>
              <w:right w:val="single" w:sz="4" w:space="0" w:color="auto"/>
            </w:tcBorders>
            <w:shd w:val="clear" w:color="auto" w:fill="FDE9D9" w:themeFill="accent6" w:themeFillTint="33"/>
          </w:tcPr>
          <w:p w14:paraId="010567A5" w14:textId="77777777" w:rsidR="00EC55D3" w:rsidRPr="00BB0FD9" w:rsidRDefault="00EC55D3" w:rsidP="00EC55D3">
            <w:pPr>
              <w:jc w:val="center"/>
              <w:rPr>
                <w:sz w:val="14"/>
                <w:szCs w:val="14"/>
              </w:rPr>
            </w:pPr>
            <w:r w:rsidRPr="00BB0FD9">
              <w:rPr>
                <w:sz w:val="14"/>
                <w:szCs w:val="14"/>
              </w:rPr>
              <w:t>Persistent</w:t>
            </w:r>
          </w:p>
          <w:p w14:paraId="4765D14D" w14:textId="77777777" w:rsidR="00EC55D3" w:rsidRDefault="00EC55D3" w:rsidP="00EC55D3">
            <w:pPr>
              <w:jc w:val="center"/>
              <w:rPr>
                <w:sz w:val="14"/>
                <w:szCs w:val="14"/>
              </w:rPr>
            </w:pPr>
            <w:r w:rsidRPr="00BB0FD9">
              <w:rPr>
                <w:sz w:val="14"/>
                <w:szCs w:val="14"/>
              </w:rPr>
              <w:t>Hypo-tension</w:t>
            </w:r>
          </w:p>
          <w:p w14:paraId="384637BD" w14:textId="6A3F4E95" w:rsidR="00EC55D3" w:rsidRPr="003269AD" w:rsidRDefault="00EC55D3" w:rsidP="003269AD">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Present</w:t>
            </w:r>
          </w:p>
          <w:p w14:paraId="78D516A3" w14:textId="77777777" w:rsidR="00EC55D3" w:rsidRPr="00BB0FD9" w:rsidRDefault="00EC55D3" w:rsidP="00EC55D3">
            <w:pPr>
              <w:jc w:val="center"/>
              <w:rPr>
                <w:sz w:val="16"/>
                <w:szCs w:val="16"/>
              </w:rPr>
            </w:pPr>
          </w:p>
        </w:tc>
        <w:tc>
          <w:tcPr>
            <w:tcW w:w="999" w:type="dxa"/>
            <w:tcBorders>
              <w:left w:val="single" w:sz="4" w:space="0" w:color="auto"/>
              <w:right w:val="single" w:sz="4" w:space="0" w:color="auto"/>
            </w:tcBorders>
            <w:shd w:val="clear" w:color="auto" w:fill="auto"/>
          </w:tcPr>
          <w:p w14:paraId="21D26846" w14:textId="77777777" w:rsidR="00EC55D3" w:rsidRDefault="00EC55D3" w:rsidP="00EC55D3">
            <w:pPr>
              <w:jc w:val="center"/>
              <w:rPr>
                <w:sz w:val="14"/>
                <w:szCs w:val="14"/>
              </w:rPr>
            </w:pPr>
            <w:r w:rsidRPr="00BB0FD9">
              <w:rPr>
                <w:sz w:val="14"/>
                <w:szCs w:val="14"/>
              </w:rPr>
              <w:t>Normo</w:t>
            </w:r>
          </w:p>
          <w:p w14:paraId="1FF6FF0D" w14:textId="77777777" w:rsidR="00EC55D3" w:rsidRPr="00BB0FD9" w:rsidRDefault="00EC55D3" w:rsidP="00EC55D3">
            <w:pPr>
              <w:jc w:val="center"/>
              <w:rPr>
                <w:sz w:val="16"/>
                <w:szCs w:val="16"/>
              </w:rPr>
            </w:pPr>
            <w:r w:rsidRPr="00BB0FD9">
              <w:rPr>
                <w:sz w:val="14"/>
                <w:szCs w:val="14"/>
              </w:rPr>
              <w:t>tensive</w:t>
            </w:r>
          </w:p>
        </w:tc>
        <w:tc>
          <w:tcPr>
            <w:tcW w:w="963" w:type="dxa"/>
            <w:tcBorders>
              <w:left w:val="single" w:sz="4" w:space="0" w:color="auto"/>
              <w:right w:val="single" w:sz="4" w:space="0" w:color="auto"/>
            </w:tcBorders>
            <w:shd w:val="clear" w:color="auto" w:fill="auto"/>
          </w:tcPr>
          <w:p w14:paraId="61A36359" w14:textId="77777777" w:rsidR="00EC55D3" w:rsidRPr="00BB0FD9" w:rsidRDefault="00EC55D3" w:rsidP="00EC55D3">
            <w:pPr>
              <w:jc w:val="center"/>
              <w:rPr>
                <w:sz w:val="16"/>
                <w:szCs w:val="16"/>
              </w:rPr>
            </w:pPr>
            <w:r w:rsidRPr="00BB0FD9">
              <w:rPr>
                <w:sz w:val="14"/>
                <w:szCs w:val="14"/>
              </w:rPr>
              <w:t>Hypo-tension</w:t>
            </w:r>
          </w:p>
        </w:tc>
        <w:tc>
          <w:tcPr>
            <w:tcW w:w="900" w:type="dxa"/>
            <w:tcBorders>
              <w:left w:val="single" w:sz="4" w:space="0" w:color="auto"/>
              <w:right w:val="single" w:sz="4" w:space="0" w:color="auto"/>
            </w:tcBorders>
            <w:shd w:val="clear" w:color="auto" w:fill="auto"/>
          </w:tcPr>
          <w:p w14:paraId="54272E10" w14:textId="77777777" w:rsidR="00EC55D3" w:rsidRDefault="00EC55D3" w:rsidP="00EC55D3">
            <w:pPr>
              <w:jc w:val="center"/>
              <w:rPr>
                <w:sz w:val="14"/>
                <w:szCs w:val="14"/>
              </w:rPr>
            </w:pPr>
            <w:r w:rsidRPr="00BB0FD9">
              <w:rPr>
                <w:sz w:val="14"/>
                <w:szCs w:val="14"/>
              </w:rPr>
              <w:t>Normo</w:t>
            </w:r>
          </w:p>
          <w:p w14:paraId="7E1F08C1" w14:textId="77777777" w:rsidR="00EC55D3" w:rsidRDefault="00EC55D3" w:rsidP="00EC55D3">
            <w:pPr>
              <w:jc w:val="center"/>
              <w:rPr>
                <w:sz w:val="14"/>
                <w:szCs w:val="14"/>
              </w:rPr>
            </w:pPr>
            <w:r w:rsidRPr="00BB0FD9">
              <w:rPr>
                <w:sz w:val="14"/>
                <w:szCs w:val="14"/>
              </w:rPr>
              <w:t>Tensive</w:t>
            </w:r>
          </w:p>
          <w:p w14:paraId="079FD85E"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1A3C3231" w14:textId="77777777" w:rsidR="00EC55D3" w:rsidRPr="00BB0FD9" w:rsidRDefault="00EC55D3" w:rsidP="00EC55D3">
            <w:pPr>
              <w:jc w:val="center"/>
              <w:rPr>
                <w:sz w:val="16"/>
                <w:szCs w:val="16"/>
              </w:rPr>
            </w:pPr>
          </w:p>
        </w:tc>
        <w:tc>
          <w:tcPr>
            <w:tcW w:w="989" w:type="dxa"/>
            <w:tcBorders>
              <w:left w:val="single" w:sz="4" w:space="0" w:color="auto"/>
              <w:right w:val="single" w:sz="4" w:space="0" w:color="auto"/>
            </w:tcBorders>
            <w:shd w:val="clear" w:color="auto" w:fill="auto"/>
          </w:tcPr>
          <w:p w14:paraId="125E4371" w14:textId="77777777" w:rsidR="00EC55D3" w:rsidRDefault="00EC55D3" w:rsidP="00EC55D3">
            <w:pPr>
              <w:jc w:val="center"/>
              <w:rPr>
                <w:sz w:val="14"/>
                <w:szCs w:val="14"/>
              </w:rPr>
            </w:pPr>
            <w:r w:rsidRPr="00BB0FD9">
              <w:rPr>
                <w:sz w:val="14"/>
                <w:szCs w:val="14"/>
              </w:rPr>
              <w:t>Hypo</w:t>
            </w:r>
            <w:r>
              <w:rPr>
                <w:sz w:val="14"/>
                <w:szCs w:val="14"/>
              </w:rPr>
              <w:t>-</w:t>
            </w:r>
            <w:r w:rsidRPr="00BB0FD9">
              <w:rPr>
                <w:sz w:val="14"/>
                <w:szCs w:val="14"/>
              </w:rPr>
              <w:t>tension</w:t>
            </w:r>
          </w:p>
          <w:p w14:paraId="454DFE06" w14:textId="77777777" w:rsidR="00EC55D3" w:rsidRPr="00A97A62" w:rsidRDefault="00EC55D3" w:rsidP="00EC55D3">
            <w:pPr>
              <w:jc w:val="center"/>
              <w:rPr>
                <w:sz w:val="12"/>
                <w:szCs w:val="12"/>
              </w:rPr>
            </w:pPr>
            <w:r w:rsidRPr="00A97A62">
              <w:rPr>
                <w:sz w:val="12"/>
                <w:szCs w:val="12"/>
                <w:highlight w:val="magenta"/>
              </w:rPr>
              <w:t>Severe Sepsis present</w:t>
            </w:r>
            <w:r w:rsidRPr="00A97A62">
              <w:rPr>
                <w:sz w:val="12"/>
                <w:szCs w:val="12"/>
              </w:rPr>
              <w:t xml:space="preserve"> </w:t>
            </w:r>
          </w:p>
          <w:p w14:paraId="5C16F9F4" w14:textId="77777777" w:rsidR="00EC55D3" w:rsidRPr="00BB0FD9" w:rsidRDefault="00EC55D3" w:rsidP="00EC55D3">
            <w:pPr>
              <w:jc w:val="center"/>
              <w:rPr>
                <w:sz w:val="16"/>
                <w:szCs w:val="16"/>
              </w:rPr>
            </w:pPr>
          </w:p>
        </w:tc>
      </w:tr>
      <w:tr w:rsidR="00EC55D3" w:rsidRPr="00BB0FD9" w14:paraId="43D4990D" w14:textId="77777777" w:rsidTr="00EC55D3">
        <w:tc>
          <w:tcPr>
            <w:tcW w:w="913" w:type="dxa"/>
            <w:tcBorders>
              <w:left w:val="nil"/>
              <w:right w:val="single" w:sz="4" w:space="0" w:color="auto"/>
            </w:tcBorders>
            <w:shd w:val="clear" w:color="auto" w:fill="auto"/>
          </w:tcPr>
          <w:p w14:paraId="5FCC5F67" w14:textId="77777777" w:rsidR="00EC55D3" w:rsidRPr="00BB0FD9" w:rsidRDefault="00EC55D3" w:rsidP="00EC55D3">
            <w:pPr>
              <w:jc w:val="center"/>
              <w:rPr>
                <w:sz w:val="12"/>
                <w:szCs w:val="12"/>
              </w:rPr>
            </w:pPr>
          </w:p>
          <w:p w14:paraId="3E74D10E" w14:textId="77777777" w:rsidR="00EC55D3" w:rsidRPr="00BB0FD9" w:rsidRDefault="00EC55D3" w:rsidP="00EC55D3">
            <w:pPr>
              <w:jc w:val="center"/>
              <w:rPr>
                <w:sz w:val="12"/>
                <w:szCs w:val="12"/>
              </w:rPr>
            </w:pPr>
          </w:p>
          <w:p w14:paraId="2284C960" w14:textId="77777777" w:rsidR="00EC55D3" w:rsidRPr="00BB0FD9" w:rsidRDefault="00EC55D3" w:rsidP="00EC55D3">
            <w:pPr>
              <w:jc w:val="center"/>
              <w:rPr>
                <w:sz w:val="12"/>
                <w:szCs w:val="12"/>
              </w:rPr>
            </w:pPr>
          </w:p>
          <w:p w14:paraId="5B2E1FB2" w14:textId="77777777" w:rsidR="00EC55D3" w:rsidRPr="00BB0FD9" w:rsidRDefault="00EC55D3" w:rsidP="00EC55D3">
            <w:pPr>
              <w:jc w:val="center"/>
              <w:rPr>
                <w:sz w:val="12"/>
                <w:szCs w:val="12"/>
              </w:rPr>
            </w:pPr>
          </w:p>
          <w:p w14:paraId="1382D5DF" w14:textId="77777777" w:rsidR="00EC55D3" w:rsidRPr="00BB0FD9" w:rsidRDefault="00EC55D3" w:rsidP="00EC55D3">
            <w:pPr>
              <w:jc w:val="center"/>
              <w:rPr>
                <w:sz w:val="12"/>
                <w:szCs w:val="12"/>
              </w:rPr>
            </w:pPr>
          </w:p>
          <w:p w14:paraId="1D537633" w14:textId="77777777" w:rsidR="00EC55D3" w:rsidRPr="00BB0FD9" w:rsidRDefault="00EC55D3" w:rsidP="00EC55D3">
            <w:pPr>
              <w:jc w:val="center"/>
              <w:rPr>
                <w:sz w:val="12"/>
                <w:szCs w:val="12"/>
              </w:rPr>
            </w:pPr>
          </w:p>
          <w:p w14:paraId="25EA401F" w14:textId="77777777" w:rsidR="00EC55D3" w:rsidRPr="00BB0FD9" w:rsidRDefault="00EC55D3" w:rsidP="00EC55D3">
            <w:pPr>
              <w:jc w:val="center"/>
              <w:rPr>
                <w:sz w:val="12"/>
                <w:szCs w:val="12"/>
              </w:rPr>
            </w:pPr>
          </w:p>
          <w:p w14:paraId="26AAA494" w14:textId="77777777" w:rsidR="00EC55D3" w:rsidRPr="00BB0FD9" w:rsidRDefault="00EC55D3" w:rsidP="00EC55D3">
            <w:pPr>
              <w:jc w:val="center"/>
              <w:rPr>
                <w:sz w:val="12"/>
                <w:szCs w:val="12"/>
              </w:rPr>
            </w:pPr>
          </w:p>
          <w:p w14:paraId="7B7887E5" w14:textId="77777777" w:rsidR="00EC55D3" w:rsidRPr="00BB0FD9" w:rsidRDefault="00EC55D3" w:rsidP="00EC55D3">
            <w:pPr>
              <w:jc w:val="center"/>
              <w:rPr>
                <w:sz w:val="12"/>
                <w:szCs w:val="12"/>
              </w:rPr>
            </w:pPr>
          </w:p>
          <w:p w14:paraId="5A025CFE" w14:textId="77777777" w:rsidR="00EC55D3" w:rsidRPr="00BB0FD9" w:rsidRDefault="00EC55D3" w:rsidP="00EC55D3">
            <w:pPr>
              <w:jc w:val="center"/>
              <w:rPr>
                <w:sz w:val="12"/>
                <w:szCs w:val="12"/>
              </w:rPr>
            </w:pPr>
          </w:p>
          <w:p w14:paraId="27B65F68" w14:textId="77777777" w:rsidR="00EC55D3" w:rsidRPr="00BB0FD9" w:rsidRDefault="00EC55D3" w:rsidP="00EC55D3">
            <w:pPr>
              <w:jc w:val="center"/>
              <w:rPr>
                <w:sz w:val="12"/>
                <w:szCs w:val="12"/>
              </w:rPr>
            </w:pPr>
          </w:p>
          <w:p w14:paraId="1A76D82C" w14:textId="77777777" w:rsidR="00EC55D3" w:rsidRDefault="00EC55D3" w:rsidP="00EC55D3">
            <w:pPr>
              <w:jc w:val="center"/>
              <w:rPr>
                <w:sz w:val="12"/>
                <w:szCs w:val="12"/>
              </w:rPr>
            </w:pPr>
          </w:p>
          <w:p w14:paraId="5C4FDD16" w14:textId="77777777" w:rsidR="00EC55D3" w:rsidRDefault="00EC55D3" w:rsidP="00EC55D3">
            <w:pPr>
              <w:jc w:val="center"/>
              <w:rPr>
                <w:sz w:val="12"/>
                <w:szCs w:val="12"/>
              </w:rPr>
            </w:pPr>
          </w:p>
          <w:p w14:paraId="7EE16B4E" w14:textId="77777777" w:rsidR="00EC55D3" w:rsidRDefault="00EC55D3" w:rsidP="00EC55D3">
            <w:pPr>
              <w:jc w:val="center"/>
              <w:rPr>
                <w:sz w:val="12"/>
                <w:szCs w:val="12"/>
              </w:rPr>
            </w:pPr>
          </w:p>
          <w:p w14:paraId="28DE9921" w14:textId="77777777" w:rsidR="00EC55D3" w:rsidRDefault="00EC55D3" w:rsidP="00EC55D3">
            <w:pPr>
              <w:jc w:val="center"/>
              <w:rPr>
                <w:sz w:val="12"/>
                <w:szCs w:val="12"/>
              </w:rPr>
            </w:pPr>
          </w:p>
          <w:p w14:paraId="7EA56253" w14:textId="77777777" w:rsidR="00EC55D3" w:rsidRDefault="00EC55D3" w:rsidP="00EC55D3">
            <w:pPr>
              <w:jc w:val="center"/>
              <w:rPr>
                <w:sz w:val="12"/>
                <w:szCs w:val="12"/>
              </w:rPr>
            </w:pPr>
          </w:p>
          <w:p w14:paraId="29B9F41A" w14:textId="77777777" w:rsidR="00EC55D3" w:rsidRDefault="00EC55D3" w:rsidP="00EC55D3">
            <w:pPr>
              <w:jc w:val="center"/>
              <w:rPr>
                <w:sz w:val="12"/>
                <w:szCs w:val="12"/>
              </w:rPr>
            </w:pPr>
          </w:p>
          <w:p w14:paraId="5DD65D4A" w14:textId="77777777" w:rsidR="00EC55D3" w:rsidRDefault="00EC55D3" w:rsidP="00EC55D3">
            <w:pPr>
              <w:jc w:val="center"/>
              <w:rPr>
                <w:sz w:val="12"/>
                <w:szCs w:val="12"/>
              </w:rPr>
            </w:pPr>
          </w:p>
          <w:p w14:paraId="03C5C38B" w14:textId="77777777" w:rsidR="00EC55D3" w:rsidRDefault="00EC55D3" w:rsidP="00EC55D3">
            <w:pPr>
              <w:jc w:val="center"/>
              <w:rPr>
                <w:sz w:val="12"/>
                <w:szCs w:val="12"/>
              </w:rPr>
            </w:pPr>
          </w:p>
          <w:p w14:paraId="54EB4EF0" w14:textId="77777777" w:rsidR="00EC55D3" w:rsidRDefault="00EC55D3" w:rsidP="00EC55D3">
            <w:pPr>
              <w:jc w:val="center"/>
              <w:rPr>
                <w:sz w:val="12"/>
                <w:szCs w:val="12"/>
              </w:rPr>
            </w:pPr>
          </w:p>
          <w:p w14:paraId="624023CE" w14:textId="77777777" w:rsidR="00EC55D3" w:rsidRDefault="00EC55D3" w:rsidP="00EC55D3">
            <w:pPr>
              <w:jc w:val="center"/>
              <w:rPr>
                <w:sz w:val="12"/>
                <w:szCs w:val="12"/>
              </w:rPr>
            </w:pPr>
          </w:p>
          <w:p w14:paraId="51AA6EC6" w14:textId="77777777" w:rsidR="00EC55D3" w:rsidRDefault="00EC55D3" w:rsidP="00EC55D3">
            <w:pPr>
              <w:jc w:val="center"/>
              <w:rPr>
                <w:sz w:val="12"/>
                <w:szCs w:val="12"/>
              </w:rPr>
            </w:pPr>
          </w:p>
          <w:p w14:paraId="12689313" w14:textId="77777777" w:rsidR="00EC55D3" w:rsidRDefault="00EC55D3" w:rsidP="00EC55D3">
            <w:pPr>
              <w:jc w:val="center"/>
              <w:rPr>
                <w:sz w:val="12"/>
                <w:szCs w:val="12"/>
              </w:rPr>
            </w:pPr>
          </w:p>
          <w:p w14:paraId="50DEFE04" w14:textId="77777777" w:rsidR="00EC55D3" w:rsidRDefault="00EC55D3" w:rsidP="00EC55D3">
            <w:pPr>
              <w:jc w:val="center"/>
              <w:rPr>
                <w:sz w:val="12"/>
                <w:szCs w:val="12"/>
              </w:rPr>
            </w:pPr>
          </w:p>
          <w:p w14:paraId="15C3CF8C" w14:textId="77777777" w:rsidR="00EC55D3" w:rsidRDefault="00EC55D3" w:rsidP="00EC55D3">
            <w:pPr>
              <w:jc w:val="center"/>
              <w:rPr>
                <w:sz w:val="12"/>
                <w:szCs w:val="12"/>
              </w:rPr>
            </w:pPr>
          </w:p>
          <w:p w14:paraId="13FDFD83" w14:textId="77777777" w:rsidR="00EC55D3" w:rsidRDefault="00EC55D3" w:rsidP="00EC55D3">
            <w:pPr>
              <w:jc w:val="center"/>
              <w:rPr>
                <w:sz w:val="12"/>
                <w:szCs w:val="12"/>
              </w:rPr>
            </w:pPr>
          </w:p>
          <w:p w14:paraId="11F3414A" w14:textId="77777777" w:rsidR="00EC55D3" w:rsidRDefault="00EC55D3" w:rsidP="00EC55D3">
            <w:pPr>
              <w:jc w:val="center"/>
              <w:rPr>
                <w:sz w:val="12"/>
                <w:szCs w:val="12"/>
              </w:rPr>
            </w:pPr>
          </w:p>
          <w:p w14:paraId="3C1C7E4A" w14:textId="77777777" w:rsidR="00EC55D3" w:rsidRPr="00BB0FD9" w:rsidRDefault="00EC55D3" w:rsidP="00EC55D3">
            <w:pPr>
              <w:jc w:val="center"/>
              <w:rPr>
                <w:sz w:val="12"/>
                <w:szCs w:val="12"/>
              </w:rPr>
            </w:pPr>
          </w:p>
          <w:p w14:paraId="2C259E86" w14:textId="77777777" w:rsidR="00EC55D3" w:rsidRPr="00BB0FD9" w:rsidRDefault="00EC55D3" w:rsidP="00EC55D3">
            <w:pPr>
              <w:jc w:val="center"/>
              <w:rPr>
                <w:sz w:val="12"/>
                <w:szCs w:val="12"/>
              </w:rPr>
            </w:pPr>
          </w:p>
          <w:p w14:paraId="46DC23B8" w14:textId="264831F8" w:rsidR="00EC55D3" w:rsidRPr="00BB0FD9" w:rsidRDefault="00EC55D3" w:rsidP="00B475D9">
            <w:pPr>
              <w:rPr>
                <w:sz w:val="12"/>
                <w:szCs w:val="12"/>
              </w:rPr>
            </w:pPr>
          </w:p>
        </w:tc>
        <w:tc>
          <w:tcPr>
            <w:tcW w:w="985" w:type="dxa"/>
            <w:tcBorders>
              <w:left w:val="nil"/>
              <w:right w:val="single" w:sz="4" w:space="0" w:color="auto"/>
            </w:tcBorders>
            <w:shd w:val="clear" w:color="auto" w:fill="auto"/>
          </w:tcPr>
          <w:p w14:paraId="06532E8D" w14:textId="77777777" w:rsidR="00EC55D3" w:rsidRPr="00BB0FD9" w:rsidRDefault="00EC55D3" w:rsidP="00EC55D3">
            <w:pPr>
              <w:jc w:val="center"/>
              <w:rPr>
                <w:sz w:val="12"/>
                <w:szCs w:val="12"/>
              </w:rPr>
            </w:pPr>
          </w:p>
          <w:p w14:paraId="402D8F7E" w14:textId="77777777" w:rsidR="00EC55D3" w:rsidRPr="00BB0FD9" w:rsidRDefault="00EC55D3" w:rsidP="00EC55D3">
            <w:pPr>
              <w:jc w:val="center"/>
              <w:rPr>
                <w:sz w:val="12"/>
                <w:szCs w:val="12"/>
              </w:rPr>
            </w:pPr>
          </w:p>
          <w:p w14:paraId="2EE6BE6C" w14:textId="77777777" w:rsidR="00EC55D3" w:rsidRPr="00BB0FD9" w:rsidRDefault="00EC55D3" w:rsidP="00EC55D3">
            <w:pPr>
              <w:jc w:val="center"/>
              <w:rPr>
                <w:sz w:val="12"/>
                <w:szCs w:val="12"/>
              </w:rPr>
            </w:pPr>
          </w:p>
          <w:p w14:paraId="6524136B" w14:textId="77777777" w:rsidR="00EC55D3" w:rsidRPr="00BB0FD9" w:rsidRDefault="00EC55D3" w:rsidP="00EC55D3">
            <w:pPr>
              <w:jc w:val="center"/>
              <w:rPr>
                <w:sz w:val="12"/>
                <w:szCs w:val="12"/>
              </w:rPr>
            </w:pPr>
          </w:p>
          <w:p w14:paraId="3409D613" w14:textId="77777777" w:rsidR="00EC55D3" w:rsidRPr="00BB0FD9" w:rsidRDefault="00EC55D3" w:rsidP="00EC55D3">
            <w:pPr>
              <w:jc w:val="center"/>
              <w:rPr>
                <w:sz w:val="12"/>
                <w:szCs w:val="12"/>
              </w:rPr>
            </w:pPr>
          </w:p>
          <w:p w14:paraId="78666772" w14:textId="77777777" w:rsidR="00EC55D3" w:rsidRDefault="00EC55D3" w:rsidP="00EC55D3">
            <w:pPr>
              <w:jc w:val="center"/>
              <w:rPr>
                <w:sz w:val="12"/>
                <w:szCs w:val="12"/>
              </w:rPr>
            </w:pPr>
          </w:p>
          <w:p w14:paraId="0B9B8ABC" w14:textId="77777777" w:rsidR="00EC55D3" w:rsidRDefault="00EC55D3" w:rsidP="00EC55D3">
            <w:pPr>
              <w:jc w:val="center"/>
              <w:rPr>
                <w:sz w:val="12"/>
                <w:szCs w:val="12"/>
              </w:rPr>
            </w:pPr>
          </w:p>
          <w:p w14:paraId="69260DC2" w14:textId="77777777" w:rsidR="00EC55D3" w:rsidRDefault="00EC55D3" w:rsidP="00EC55D3">
            <w:pPr>
              <w:jc w:val="center"/>
              <w:rPr>
                <w:sz w:val="12"/>
                <w:szCs w:val="12"/>
              </w:rPr>
            </w:pPr>
          </w:p>
          <w:p w14:paraId="73EAC5E8" w14:textId="77777777" w:rsidR="00EC55D3" w:rsidRDefault="00EC55D3" w:rsidP="00EC55D3">
            <w:pPr>
              <w:jc w:val="center"/>
              <w:rPr>
                <w:sz w:val="12"/>
                <w:szCs w:val="12"/>
              </w:rPr>
            </w:pPr>
          </w:p>
          <w:p w14:paraId="10B74DD8" w14:textId="77777777" w:rsidR="00EC55D3" w:rsidRDefault="00EC55D3" w:rsidP="00EC55D3">
            <w:pPr>
              <w:jc w:val="center"/>
              <w:rPr>
                <w:sz w:val="12"/>
                <w:szCs w:val="12"/>
              </w:rPr>
            </w:pPr>
          </w:p>
          <w:p w14:paraId="633214FC" w14:textId="77777777" w:rsidR="00EC55D3" w:rsidRDefault="00EC55D3" w:rsidP="00EC55D3">
            <w:pPr>
              <w:jc w:val="center"/>
              <w:rPr>
                <w:sz w:val="12"/>
                <w:szCs w:val="12"/>
              </w:rPr>
            </w:pPr>
          </w:p>
          <w:p w14:paraId="135BE642" w14:textId="77777777" w:rsidR="00EC55D3" w:rsidRDefault="00EC55D3" w:rsidP="00EC55D3">
            <w:pPr>
              <w:jc w:val="center"/>
              <w:rPr>
                <w:sz w:val="12"/>
                <w:szCs w:val="12"/>
              </w:rPr>
            </w:pPr>
          </w:p>
          <w:p w14:paraId="479D3C3B" w14:textId="77777777" w:rsidR="00EC55D3" w:rsidRDefault="00EC55D3" w:rsidP="00EC55D3">
            <w:pPr>
              <w:jc w:val="center"/>
              <w:rPr>
                <w:sz w:val="12"/>
                <w:szCs w:val="12"/>
              </w:rPr>
            </w:pPr>
          </w:p>
          <w:p w14:paraId="761C7D7F" w14:textId="77777777" w:rsidR="00EC55D3" w:rsidRPr="00BB0FD9" w:rsidRDefault="00EC55D3" w:rsidP="00EC55D3">
            <w:pPr>
              <w:jc w:val="center"/>
              <w:rPr>
                <w:sz w:val="12"/>
                <w:szCs w:val="12"/>
              </w:rPr>
            </w:pPr>
          </w:p>
          <w:p w14:paraId="3E0757B7" w14:textId="77777777" w:rsidR="00EC55D3" w:rsidRDefault="00EC55D3" w:rsidP="00EC55D3">
            <w:pPr>
              <w:jc w:val="center"/>
              <w:rPr>
                <w:sz w:val="12"/>
                <w:szCs w:val="12"/>
              </w:rPr>
            </w:pPr>
          </w:p>
          <w:p w14:paraId="08D9D984" w14:textId="2F6D374D" w:rsidR="008C5088" w:rsidRDefault="008C5088" w:rsidP="00EC55D3">
            <w:pPr>
              <w:jc w:val="center"/>
              <w:rPr>
                <w:sz w:val="12"/>
                <w:szCs w:val="12"/>
              </w:rPr>
            </w:pPr>
          </w:p>
          <w:p w14:paraId="3B0E5204" w14:textId="77777777" w:rsidR="008C5088" w:rsidRDefault="008C5088" w:rsidP="00EC55D3">
            <w:pPr>
              <w:jc w:val="center"/>
              <w:rPr>
                <w:sz w:val="12"/>
                <w:szCs w:val="12"/>
              </w:rPr>
            </w:pPr>
          </w:p>
          <w:p w14:paraId="36C316DD" w14:textId="77777777" w:rsidR="008C5088" w:rsidRDefault="008C5088" w:rsidP="00EC55D3">
            <w:pPr>
              <w:jc w:val="center"/>
              <w:rPr>
                <w:sz w:val="12"/>
                <w:szCs w:val="12"/>
              </w:rPr>
            </w:pPr>
          </w:p>
          <w:p w14:paraId="10C93869" w14:textId="77777777" w:rsidR="008C5088" w:rsidRDefault="008C5088" w:rsidP="00EC55D3">
            <w:pPr>
              <w:jc w:val="center"/>
              <w:rPr>
                <w:sz w:val="12"/>
                <w:szCs w:val="12"/>
              </w:rPr>
            </w:pPr>
          </w:p>
          <w:p w14:paraId="3ABCD495" w14:textId="77777777" w:rsidR="00EC55D3" w:rsidRDefault="00EC55D3" w:rsidP="00EC55D3">
            <w:pPr>
              <w:jc w:val="center"/>
              <w:rPr>
                <w:sz w:val="12"/>
                <w:szCs w:val="12"/>
              </w:rPr>
            </w:pPr>
          </w:p>
          <w:p w14:paraId="79342E71" w14:textId="77777777" w:rsidR="00EC55D3" w:rsidRPr="00BB0FD9" w:rsidRDefault="00EC55D3" w:rsidP="00EC55D3">
            <w:pPr>
              <w:jc w:val="center"/>
              <w:rPr>
                <w:sz w:val="12"/>
                <w:szCs w:val="12"/>
              </w:rPr>
            </w:pPr>
          </w:p>
          <w:p w14:paraId="61E6AED8" w14:textId="77777777" w:rsidR="00EC55D3" w:rsidRPr="00BB0FD9" w:rsidRDefault="00EC55D3" w:rsidP="00EC55D3">
            <w:pPr>
              <w:jc w:val="center"/>
              <w:rPr>
                <w:sz w:val="12"/>
                <w:szCs w:val="12"/>
              </w:rPr>
            </w:pPr>
          </w:p>
          <w:p w14:paraId="69CE6FCE" w14:textId="77777777" w:rsidR="00EC55D3" w:rsidRDefault="00EC55D3" w:rsidP="00EC55D3">
            <w:pPr>
              <w:jc w:val="center"/>
              <w:rPr>
                <w:b/>
                <w:sz w:val="12"/>
                <w:szCs w:val="12"/>
              </w:rPr>
            </w:pPr>
            <w:r>
              <w:rPr>
                <w:sz w:val="12"/>
                <w:szCs w:val="12"/>
              </w:rPr>
              <w:t>P</w:t>
            </w:r>
            <w:r w:rsidRPr="00BB0FD9">
              <w:rPr>
                <w:sz w:val="12"/>
                <w:szCs w:val="12"/>
              </w:rPr>
              <w:t xml:space="preserve">lace </w:t>
            </w:r>
            <w:r w:rsidRPr="00AC6CC4">
              <w:rPr>
                <w:b/>
                <w:sz w:val="12"/>
                <w:szCs w:val="12"/>
              </w:rPr>
              <w:t>Sepsis Pressor</w:t>
            </w:r>
          </w:p>
          <w:p w14:paraId="2FA41BC9" w14:textId="77777777" w:rsidR="00EC55D3" w:rsidRPr="00BB0FD9" w:rsidRDefault="00EC55D3" w:rsidP="00EC55D3">
            <w:pPr>
              <w:jc w:val="center"/>
              <w:rPr>
                <w:sz w:val="12"/>
                <w:szCs w:val="12"/>
              </w:rPr>
            </w:pPr>
            <w:r w:rsidRPr="00BB0FD9">
              <w:rPr>
                <w:sz w:val="12"/>
                <w:szCs w:val="12"/>
              </w:rPr>
              <w:t xml:space="preserve"> Order Set – include CVP and SVO2 monitoring </w:t>
            </w:r>
          </w:p>
          <w:p w14:paraId="45CAC1B7" w14:textId="77777777" w:rsidR="00EC55D3" w:rsidRPr="00BB0FD9" w:rsidRDefault="00EC55D3" w:rsidP="00EC55D3">
            <w:pPr>
              <w:rPr>
                <w:sz w:val="12"/>
                <w:szCs w:val="12"/>
              </w:rPr>
            </w:pPr>
          </w:p>
          <w:p w14:paraId="0E765F34" w14:textId="77777777" w:rsidR="00EC55D3" w:rsidRPr="00BB0FD9" w:rsidRDefault="00EC55D3" w:rsidP="00EC55D3">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895" w:type="dxa"/>
            <w:tcBorders>
              <w:left w:val="single" w:sz="4" w:space="0" w:color="auto"/>
              <w:right w:val="single" w:sz="4" w:space="0" w:color="auto"/>
            </w:tcBorders>
            <w:shd w:val="clear" w:color="auto" w:fill="auto"/>
          </w:tcPr>
          <w:p w14:paraId="6E2EF992" w14:textId="77777777" w:rsidR="00EC55D3" w:rsidRPr="00BB0FD9" w:rsidRDefault="00EC55D3" w:rsidP="00EC55D3">
            <w:pPr>
              <w:jc w:val="center"/>
              <w:rPr>
                <w:sz w:val="12"/>
                <w:szCs w:val="12"/>
              </w:rPr>
            </w:pPr>
          </w:p>
          <w:p w14:paraId="1B295246" w14:textId="77777777" w:rsidR="00EC55D3" w:rsidRPr="00BB0FD9" w:rsidRDefault="00EC55D3" w:rsidP="00EC55D3">
            <w:pPr>
              <w:jc w:val="center"/>
              <w:rPr>
                <w:sz w:val="12"/>
                <w:szCs w:val="12"/>
              </w:rPr>
            </w:pPr>
          </w:p>
          <w:p w14:paraId="1B460134" w14:textId="77777777" w:rsidR="00EC55D3" w:rsidRPr="00BB0FD9" w:rsidRDefault="00EC55D3" w:rsidP="00EC55D3">
            <w:pPr>
              <w:jc w:val="center"/>
              <w:rPr>
                <w:sz w:val="12"/>
                <w:szCs w:val="12"/>
              </w:rPr>
            </w:pPr>
          </w:p>
          <w:p w14:paraId="67A8DD16" w14:textId="77777777" w:rsidR="00EC55D3" w:rsidRPr="00BB0FD9" w:rsidRDefault="00EC55D3" w:rsidP="00EC55D3">
            <w:pPr>
              <w:jc w:val="center"/>
              <w:rPr>
                <w:sz w:val="12"/>
                <w:szCs w:val="12"/>
              </w:rPr>
            </w:pPr>
          </w:p>
          <w:p w14:paraId="543693D8" w14:textId="77777777" w:rsidR="00EC55D3" w:rsidRPr="00BB0FD9" w:rsidRDefault="00EC55D3" w:rsidP="00EC55D3">
            <w:pPr>
              <w:jc w:val="center"/>
              <w:rPr>
                <w:sz w:val="12"/>
                <w:szCs w:val="12"/>
              </w:rPr>
            </w:pPr>
          </w:p>
          <w:p w14:paraId="4CD2B32A" w14:textId="77777777" w:rsidR="00EC55D3" w:rsidRPr="00BB0FD9" w:rsidRDefault="00EC55D3" w:rsidP="00EC55D3">
            <w:pPr>
              <w:jc w:val="center"/>
              <w:rPr>
                <w:sz w:val="12"/>
                <w:szCs w:val="12"/>
              </w:rPr>
            </w:pPr>
          </w:p>
          <w:p w14:paraId="4A302919" w14:textId="77777777" w:rsidR="00EC55D3" w:rsidRDefault="00EC55D3" w:rsidP="00EC55D3">
            <w:pPr>
              <w:jc w:val="center"/>
              <w:rPr>
                <w:sz w:val="12"/>
                <w:szCs w:val="12"/>
              </w:rPr>
            </w:pPr>
          </w:p>
          <w:p w14:paraId="34A591EE" w14:textId="77777777" w:rsidR="00EC55D3" w:rsidRDefault="00EC55D3" w:rsidP="00EC55D3">
            <w:pPr>
              <w:jc w:val="center"/>
              <w:rPr>
                <w:sz w:val="12"/>
                <w:szCs w:val="12"/>
              </w:rPr>
            </w:pPr>
          </w:p>
          <w:p w14:paraId="4EDC15E0" w14:textId="77777777" w:rsidR="00EC55D3" w:rsidRDefault="00EC55D3" w:rsidP="00EC55D3">
            <w:pPr>
              <w:jc w:val="center"/>
              <w:rPr>
                <w:sz w:val="12"/>
                <w:szCs w:val="12"/>
              </w:rPr>
            </w:pPr>
          </w:p>
          <w:p w14:paraId="6C4017FA" w14:textId="77777777" w:rsidR="00EC55D3" w:rsidRDefault="00EC55D3" w:rsidP="00EC55D3">
            <w:pPr>
              <w:jc w:val="center"/>
              <w:rPr>
                <w:sz w:val="12"/>
                <w:szCs w:val="12"/>
              </w:rPr>
            </w:pPr>
          </w:p>
          <w:p w14:paraId="71E4B758" w14:textId="77777777" w:rsidR="00EC55D3" w:rsidRDefault="00EC55D3" w:rsidP="00EC55D3">
            <w:pPr>
              <w:jc w:val="center"/>
              <w:rPr>
                <w:sz w:val="12"/>
                <w:szCs w:val="12"/>
              </w:rPr>
            </w:pPr>
          </w:p>
          <w:p w14:paraId="6E5AAFF7" w14:textId="77777777" w:rsidR="00EC55D3" w:rsidRDefault="00EC55D3" w:rsidP="00EC55D3">
            <w:pPr>
              <w:jc w:val="center"/>
              <w:rPr>
                <w:sz w:val="12"/>
                <w:szCs w:val="12"/>
              </w:rPr>
            </w:pPr>
          </w:p>
          <w:p w14:paraId="281D8075" w14:textId="77777777" w:rsidR="00EC55D3" w:rsidRDefault="00EC55D3" w:rsidP="00EC55D3">
            <w:pPr>
              <w:jc w:val="center"/>
              <w:rPr>
                <w:sz w:val="12"/>
                <w:szCs w:val="12"/>
              </w:rPr>
            </w:pPr>
          </w:p>
          <w:p w14:paraId="0ED5C75F" w14:textId="77777777" w:rsidR="00EC55D3" w:rsidRDefault="00EC55D3" w:rsidP="00EC55D3">
            <w:pPr>
              <w:jc w:val="center"/>
              <w:rPr>
                <w:sz w:val="12"/>
                <w:szCs w:val="12"/>
              </w:rPr>
            </w:pPr>
          </w:p>
          <w:p w14:paraId="3A4E4A33" w14:textId="77777777" w:rsidR="00EC55D3" w:rsidRDefault="00EC55D3" w:rsidP="00EC55D3">
            <w:pPr>
              <w:jc w:val="center"/>
              <w:rPr>
                <w:sz w:val="12"/>
                <w:szCs w:val="12"/>
              </w:rPr>
            </w:pPr>
          </w:p>
          <w:p w14:paraId="68815354" w14:textId="77777777" w:rsidR="00EC55D3" w:rsidRDefault="00EC55D3" w:rsidP="00EC55D3">
            <w:pPr>
              <w:jc w:val="center"/>
              <w:rPr>
                <w:sz w:val="12"/>
                <w:szCs w:val="12"/>
              </w:rPr>
            </w:pPr>
          </w:p>
          <w:p w14:paraId="44669E53" w14:textId="77777777" w:rsidR="00EC55D3" w:rsidRDefault="00EC55D3" w:rsidP="00EC55D3">
            <w:pPr>
              <w:jc w:val="center"/>
              <w:rPr>
                <w:sz w:val="12"/>
                <w:szCs w:val="12"/>
              </w:rPr>
            </w:pPr>
          </w:p>
          <w:p w14:paraId="2FD4A3B4" w14:textId="77777777" w:rsidR="00EC55D3" w:rsidRDefault="00EC55D3" w:rsidP="00EC55D3">
            <w:pPr>
              <w:jc w:val="center"/>
              <w:rPr>
                <w:sz w:val="12"/>
                <w:szCs w:val="12"/>
              </w:rPr>
            </w:pPr>
          </w:p>
          <w:p w14:paraId="0B990A29" w14:textId="77777777" w:rsidR="00EC55D3" w:rsidRDefault="00EC55D3" w:rsidP="00EC55D3">
            <w:pPr>
              <w:jc w:val="center"/>
              <w:rPr>
                <w:sz w:val="12"/>
                <w:szCs w:val="12"/>
              </w:rPr>
            </w:pPr>
          </w:p>
          <w:p w14:paraId="09276B3D" w14:textId="77777777" w:rsidR="00EC55D3" w:rsidRDefault="00EC55D3" w:rsidP="00EC55D3">
            <w:pPr>
              <w:jc w:val="center"/>
              <w:rPr>
                <w:sz w:val="12"/>
                <w:szCs w:val="12"/>
              </w:rPr>
            </w:pPr>
          </w:p>
          <w:p w14:paraId="4849BA4F" w14:textId="77777777" w:rsidR="00EC55D3" w:rsidRDefault="00EC55D3" w:rsidP="00EC55D3">
            <w:pPr>
              <w:jc w:val="center"/>
              <w:rPr>
                <w:sz w:val="12"/>
                <w:szCs w:val="12"/>
              </w:rPr>
            </w:pPr>
          </w:p>
          <w:p w14:paraId="4F7D368D" w14:textId="77777777" w:rsidR="00EC55D3" w:rsidRDefault="00EC55D3" w:rsidP="00EC55D3">
            <w:pPr>
              <w:jc w:val="center"/>
              <w:rPr>
                <w:sz w:val="12"/>
                <w:szCs w:val="12"/>
              </w:rPr>
            </w:pPr>
          </w:p>
          <w:p w14:paraId="11A28E80" w14:textId="77777777" w:rsidR="00EC55D3" w:rsidRDefault="00EC55D3" w:rsidP="00EC55D3">
            <w:pPr>
              <w:jc w:val="center"/>
              <w:rPr>
                <w:sz w:val="12"/>
                <w:szCs w:val="12"/>
              </w:rPr>
            </w:pPr>
          </w:p>
          <w:p w14:paraId="24417EB9" w14:textId="77777777" w:rsidR="00EC55D3" w:rsidRDefault="00EC55D3" w:rsidP="00EC55D3">
            <w:pPr>
              <w:jc w:val="center"/>
              <w:rPr>
                <w:sz w:val="12"/>
                <w:szCs w:val="12"/>
              </w:rPr>
            </w:pPr>
          </w:p>
          <w:p w14:paraId="7FA737D9" w14:textId="77777777" w:rsidR="00EC55D3" w:rsidRDefault="00EC55D3" w:rsidP="00EC55D3">
            <w:pPr>
              <w:jc w:val="center"/>
              <w:rPr>
                <w:sz w:val="12"/>
                <w:szCs w:val="12"/>
              </w:rPr>
            </w:pPr>
          </w:p>
          <w:p w14:paraId="4D168C52" w14:textId="77777777" w:rsidR="00EC55D3" w:rsidRPr="00BB0FD9" w:rsidRDefault="00EC55D3" w:rsidP="00EC55D3">
            <w:pPr>
              <w:rPr>
                <w:sz w:val="12"/>
                <w:szCs w:val="12"/>
              </w:rPr>
            </w:pPr>
          </w:p>
          <w:p w14:paraId="322CAB6D" w14:textId="77777777" w:rsidR="00EC55D3" w:rsidRPr="00BB0FD9" w:rsidRDefault="00EC55D3" w:rsidP="00EC55D3">
            <w:pPr>
              <w:jc w:val="center"/>
              <w:rPr>
                <w:sz w:val="12"/>
                <w:szCs w:val="12"/>
              </w:rPr>
            </w:pPr>
          </w:p>
          <w:p w14:paraId="76B94BA9" w14:textId="77777777" w:rsidR="00EC55D3" w:rsidRPr="00BB0FD9" w:rsidRDefault="00EC55D3" w:rsidP="00EC55D3">
            <w:pPr>
              <w:jc w:val="center"/>
              <w:rPr>
                <w:sz w:val="12"/>
                <w:szCs w:val="12"/>
              </w:rPr>
            </w:pPr>
          </w:p>
        </w:tc>
        <w:tc>
          <w:tcPr>
            <w:tcW w:w="913" w:type="dxa"/>
            <w:tcBorders>
              <w:left w:val="single" w:sz="4" w:space="0" w:color="auto"/>
              <w:right w:val="single" w:sz="4" w:space="0" w:color="auto"/>
            </w:tcBorders>
            <w:shd w:val="clear" w:color="auto" w:fill="auto"/>
          </w:tcPr>
          <w:p w14:paraId="3D989525" w14:textId="77777777" w:rsidR="00EC55D3" w:rsidRPr="00BB0FD9" w:rsidRDefault="00EC55D3" w:rsidP="00EC55D3">
            <w:pPr>
              <w:jc w:val="center"/>
              <w:rPr>
                <w:sz w:val="12"/>
                <w:szCs w:val="12"/>
              </w:rPr>
            </w:pPr>
          </w:p>
          <w:p w14:paraId="219E84EF" w14:textId="77777777" w:rsidR="00EC55D3" w:rsidRPr="00BB0FD9" w:rsidRDefault="00EC55D3" w:rsidP="00EC55D3">
            <w:pPr>
              <w:jc w:val="center"/>
              <w:rPr>
                <w:sz w:val="12"/>
                <w:szCs w:val="12"/>
              </w:rPr>
            </w:pPr>
          </w:p>
          <w:p w14:paraId="595E8C28" w14:textId="77777777" w:rsidR="00EC55D3" w:rsidRPr="00BB0FD9" w:rsidRDefault="00EC55D3" w:rsidP="00EC55D3">
            <w:pPr>
              <w:jc w:val="center"/>
              <w:rPr>
                <w:sz w:val="12"/>
                <w:szCs w:val="12"/>
              </w:rPr>
            </w:pPr>
          </w:p>
          <w:p w14:paraId="1B33B160" w14:textId="77777777" w:rsidR="00EC55D3" w:rsidRPr="00BB0FD9" w:rsidRDefault="00EC55D3" w:rsidP="00EC55D3">
            <w:pPr>
              <w:jc w:val="center"/>
              <w:rPr>
                <w:sz w:val="12"/>
                <w:szCs w:val="12"/>
              </w:rPr>
            </w:pPr>
          </w:p>
          <w:p w14:paraId="2928775C" w14:textId="77777777" w:rsidR="00EC55D3" w:rsidRPr="00BB0FD9" w:rsidRDefault="00EC55D3" w:rsidP="00EC55D3">
            <w:pPr>
              <w:jc w:val="center"/>
              <w:rPr>
                <w:sz w:val="12"/>
                <w:szCs w:val="12"/>
              </w:rPr>
            </w:pPr>
          </w:p>
          <w:p w14:paraId="1077C2D7" w14:textId="77777777" w:rsidR="00EC55D3" w:rsidRPr="00BB0FD9" w:rsidRDefault="00EC55D3" w:rsidP="00EC55D3">
            <w:pPr>
              <w:jc w:val="center"/>
              <w:rPr>
                <w:sz w:val="12"/>
                <w:szCs w:val="12"/>
              </w:rPr>
            </w:pPr>
          </w:p>
          <w:p w14:paraId="5D7A7158" w14:textId="77777777" w:rsidR="00EC55D3" w:rsidRDefault="00EC55D3" w:rsidP="00EC55D3">
            <w:pPr>
              <w:jc w:val="center"/>
              <w:rPr>
                <w:sz w:val="12"/>
                <w:szCs w:val="12"/>
              </w:rPr>
            </w:pPr>
          </w:p>
          <w:p w14:paraId="3D5B227F" w14:textId="77777777" w:rsidR="00EC55D3" w:rsidRDefault="00EC55D3" w:rsidP="00EC55D3">
            <w:pPr>
              <w:jc w:val="center"/>
              <w:rPr>
                <w:sz w:val="12"/>
                <w:szCs w:val="12"/>
              </w:rPr>
            </w:pPr>
          </w:p>
          <w:p w14:paraId="6C4740B2" w14:textId="77777777" w:rsidR="00EC55D3" w:rsidRDefault="00EC55D3" w:rsidP="00EC55D3">
            <w:pPr>
              <w:jc w:val="center"/>
              <w:rPr>
                <w:sz w:val="12"/>
                <w:szCs w:val="12"/>
              </w:rPr>
            </w:pPr>
          </w:p>
          <w:p w14:paraId="0489CF59" w14:textId="77777777" w:rsidR="00EC55D3" w:rsidRDefault="00EC55D3" w:rsidP="00EC55D3">
            <w:pPr>
              <w:jc w:val="center"/>
              <w:rPr>
                <w:sz w:val="12"/>
                <w:szCs w:val="12"/>
              </w:rPr>
            </w:pPr>
          </w:p>
          <w:p w14:paraId="35E4455A" w14:textId="77777777" w:rsidR="00EC55D3" w:rsidRDefault="00EC55D3" w:rsidP="00EC55D3">
            <w:pPr>
              <w:jc w:val="center"/>
              <w:rPr>
                <w:sz w:val="12"/>
                <w:szCs w:val="12"/>
              </w:rPr>
            </w:pPr>
          </w:p>
          <w:p w14:paraId="11455422" w14:textId="77777777" w:rsidR="00EC55D3" w:rsidRDefault="00EC55D3" w:rsidP="00EC55D3">
            <w:pPr>
              <w:jc w:val="center"/>
              <w:rPr>
                <w:sz w:val="12"/>
                <w:szCs w:val="12"/>
              </w:rPr>
            </w:pPr>
          </w:p>
          <w:p w14:paraId="2BB945F0" w14:textId="77777777" w:rsidR="00EC55D3" w:rsidRDefault="00EC55D3" w:rsidP="00EC55D3">
            <w:pPr>
              <w:jc w:val="center"/>
              <w:rPr>
                <w:sz w:val="12"/>
                <w:szCs w:val="12"/>
              </w:rPr>
            </w:pPr>
          </w:p>
          <w:p w14:paraId="7DBCDAC1" w14:textId="77777777" w:rsidR="00EC55D3" w:rsidRDefault="00EC55D3" w:rsidP="00EC55D3">
            <w:pPr>
              <w:jc w:val="center"/>
              <w:rPr>
                <w:sz w:val="12"/>
                <w:szCs w:val="12"/>
              </w:rPr>
            </w:pPr>
          </w:p>
          <w:p w14:paraId="512124C2" w14:textId="77777777" w:rsidR="00EC55D3" w:rsidRDefault="00EC55D3" w:rsidP="00EC55D3">
            <w:pPr>
              <w:jc w:val="center"/>
              <w:rPr>
                <w:sz w:val="12"/>
                <w:szCs w:val="12"/>
              </w:rPr>
            </w:pPr>
          </w:p>
          <w:p w14:paraId="2709B04F" w14:textId="06BC89BF" w:rsidR="008C5088" w:rsidRDefault="008C5088" w:rsidP="00EC55D3">
            <w:pPr>
              <w:jc w:val="center"/>
              <w:rPr>
                <w:sz w:val="12"/>
                <w:szCs w:val="12"/>
              </w:rPr>
            </w:pPr>
          </w:p>
          <w:p w14:paraId="48F3E1F0" w14:textId="77777777" w:rsidR="008C5088" w:rsidRDefault="008C5088" w:rsidP="00EC55D3">
            <w:pPr>
              <w:jc w:val="center"/>
              <w:rPr>
                <w:sz w:val="12"/>
                <w:szCs w:val="12"/>
              </w:rPr>
            </w:pPr>
          </w:p>
          <w:p w14:paraId="0380FED3" w14:textId="77777777" w:rsidR="008C5088" w:rsidRDefault="008C5088" w:rsidP="00EC55D3">
            <w:pPr>
              <w:jc w:val="center"/>
              <w:rPr>
                <w:sz w:val="12"/>
                <w:szCs w:val="12"/>
              </w:rPr>
            </w:pPr>
          </w:p>
          <w:p w14:paraId="358041CB" w14:textId="77777777" w:rsidR="008C5088" w:rsidRDefault="008C5088" w:rsidP="00EC55D3">
            <w:pPr>
              <w:jc w:val="center"/>
              <w:rPr>
                <w:sz w:val="12"/>
                <w:szCs w:val="12"/>
              </w:rPr>
            </w:pPr>
          </w:p>
          <w:p w14:paraId="7F8C100C" w14:textId="77777777" w:rsidR="00EC55D3" w:rsidRDefault="00EC55D3" w:rsidP="00EC55D3">
            <w:pPr>
              <w:jc w:val="center"/>
              <w:rPr>
                <w:sz w:val="12"/>
                <w:szCs w:val="12"/>
              </w:rPr>
            </w:pPr>
          </w:p>
          <w:p w14:paraId="3B5099F1" w14:textId="77777777" w:rsidR="00EC55D3" w:rsidRPr="00BB0FD9" w:rsidRDefault="00EC55D3" w:rsidP="00EC55D3">
            <w:pPr>
              <w:jc w:val="center"/>
              <w:rPr>
                <w:sz w:val="12"/>
                <w:szCs w:val="12"/>
              </w:rPr>
            </w:pPr>
          </w:p>
          <w:p w14:paraId="1E2E7683" w14:textId="77777777" w:rsidR="00EC55D3" w:rsidRPr="00BB0FD9" w:rsidRDefault="00EC55D3" w:rsidP="00EC55D3">
            <w:pPr>
              <w:jc w:val="center"/>
              <w:rPr>
                <w:sz w:val="12"/>
                <w:szCs w:val="12"/>
              </w:rPr>
            </w:pPr>
          </w:p>
          <w:p w14:paraId="77854FC3" w14:textId="77777777" w:rsidR="00EC55D3" w:rsidRDefault="00EC55D3" w:rsidP="00EC55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5051D351" w14:textId="77777777" w:rsidR="00EC55D3" w:rsidRDefault="00EC55D3" w:rsidP="00EC55D3">
            <w:pPr>
              <w:jc w:val="center"/>
              <w:rPr>
                <w:sz w:val="12"/>
                <w:szCs w:val="12"/>
              </w:rPr>
            </w:pPr>
            <w:r w:rsidRPr="00BB0FD9">
              <w:rPr>
                <w:sz w:val="12"/>
                <w:szCs w:val="12"/>
              </w:rPr>
              <w:t xml:space="preserve">Order Set – </w:t>
            </w:r>
            <w:r>
              <w:rPr>
                <w:sz w:val="12"/>
                <w:szCs w:val="12"/>
              </w:rPr>
              <w:t>includes CVP and SVO2 monitoring</w:t>
            </w:r>
          </w:p>
          <w:p w14:paraId="6E249E6B" w14:textId="77777777" w:rsidR="00EC55D3" w:rsidRPr="00BB0FD9" w:rsidRDefault="00EC55D3" w:rsidP="00EC55D3">
            <w:pPr>
              <w:rPr>
                <w:sz w:val="12"/>
                <w:szCs w:val="12"/>
              </w:rPr>
            </w:pPr>
          </w:p>
          <w:p w14:paraId="0DDE6077" w14:textId="77777777" w:rsidR="00EC55D3" w:rsidRPr="00BB0FD9" w:rsidRDefault="00EC55D3" w:rsidP="00EC55D3">
            <w:pPr>
              <w:jc w:val="center"/>
              <w:rPr>
                <w:sz w:val="16"/>
                <w:szCs w:val="16"/>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877" w:type="dxa"/>
            <w:tcBorders>
              <w:left w:val="single" w:sz="4" w:space="0" w:color="auto"/>
              <w:right w:val="single" w:sz="4" w:space="0" w:color="auto"/>
            </w:tcBorders>
            <w:shd w:val="clear" w:color="auto" w:fill="auto"/>
          </w:tcPr>
          <w:p w14:paraId="272776CB" w14:textId="77777777" w:rsidR="00EC55D3" w:rsidRPr="007E5CDD" w:rsidRDefault="00EC55D3" w:rsidP="00EC55D3">
            <w:pPr>
              <w:jc w:val="center"/>
              <w:rPr>
                <w:sz w:val="12"/>
                <w:szCs w:val="12"/>
              </w:rPr>
            </w:pPr>
          </w:p>
          <w:p w14:paraId="3005211D" w14:textId="77777777" w:rsidR="00EC55D3" w:rsidRPr="007E5CDD" w:rsidRDefault="00EC55D3" w:rsidP="00EC55D3">
            <w:pPr>
              <w:jc w:val="center"/>
              <w:rPr>
                <w:sz w:val="12"/>
                <w:szCs w:val="12"/>
              </w:rPr>
            </w:pPr>
          </w:p>
          <w:p w14:paraId="4FD4276E" w14:textId="77777777" w:rsidR="00EC55D3" w:rsidRPr="007E5CDD" w:rsidRDefault="00EC55D3" w:rsidP="00EC55D3">
            <w:pPr>
              <w:jc w:val="center"/>
              <w:rPr>
                <w:sz w:val="12"/>
                <w:szCs w:val="12"/>
              </w:rPr>
            </w:pPr>
          </w:p>
          <w:p w14:paraId="18F99542" w14:textId="77777777" w:rsidR="00EC55D3" w:rsidRPr="007E5CDD" w:rsidRDefault="00EC55D3" w:rsidP="00EC55D3">
            <w:pPr>
              <w:jc w:val="center"/>
              <w:rPr>
                <w:sz w:val="12"/>
                <w:szCs w:val="12"/>
              </w:rPr>
            </w:pPr>
          </w:p>
          <w:p w14:paraId="39DFC6D7" w14:textId="77777777" w:rsidR="00EC55D3" w:rsidRDefault="00EC55D3" w:rsidP="00EC55D3">
            <w:pPr>
              <w:jc w:val="center"/>
              <w:rPr>
                <w:sz w:val="12"/>
                <w:szCs w:val="12"/>
              </w:rPr>
            </w:pPr>
          </w:p>
          <w:p w14:paraId="58DBF2FB" w14:textId="77777777" w:rsidR="00EC55D3" w:rsidRDefault="00EC55D3" w:rsidP="00EC55D3">
            <w:pPr>
              <w:jc w:val="center"/>
              <w:rPr>
                <w:sz w:val="12"/>
                <w:szCs w:val="12"/>
              </w:rPr>
            </w:pPr>
          </w:p>
          <w:p w14:paraId="09056EF7" w14:textId="77777777" w:rsidR="00EC55D3" w:rsidRDefault="00EC55D3" w:rsidP="00EC55D3">
            <w:pPr>
              <w:jc w:val="center"/>
              <w:rPr>
                <w:sz w:val="12"/>
                <w:szCs w:val="12"/>
              </w:rPr>
            </w:pPr>
          </w:p>
          <w:p w14:paraId="307E9CCC" w14:textId="77777777" w:rsidR="00EC55D3" w:rsidRDefault="00EC55D3" w:rsidP="00EC55D3">
            <w:pPr>
              <w:jc w:val="center"/>
              <w:rPr>
                <w:sz w:val="12"/>
                <w:szCs w:val="12"/>
              </w:rPr>
            </w:pPr>
          </w:p>
          <w:p w14:paraId="04521841" w14:textId="77777777" w:rsidR="00EC55D3" w:rsidRDefault="00EC55D3" w:rsidP="00EC55D3">
            <w:pPr>
              <w:jc w:val="center"/>
              <w:rPr>
                <w:sz w:val="12"/>
                <w:szCs w:val="12"/>
              </w:rPr>
            </w:pPr>
          </w:p>
          <w:p w14:paraId="5C79166E" w14:textId="77777777" w:rsidR="00EC55D3" w:rsidRDefault="00EC55D3" w:rsidP="00EC55D3">
            <w:pPr>
              <w:jc w:val="center"/>
              <w:rPr>
                <w:sz w:val="12"/>
                <w:szCs w:val="12"/>
              </w:rPr>
            </w:pPr>
          </w:p>
          <w:p w14:paraId="2C5E693B" w14:textId="77777777" w:rsidR="00EC55D3" w:rsidRDefault="00EC55D3" w:rsidP="00EC55D3">
            <w:pPr>
              <w:jc w:val="center"/>
              <w:rPr>
                <w:sz w:val="12"/>
                <w:szCs w:val="12"/>
              </w:rPr>
            </w:pPr>
          </w:p>
          <w:p w14:paraId="3CF7CC28" w14:textId="77777777" w:rsidR="00EC55D3" w:rsidRDefault="00EC55D3" w:rsidP="00EC55D3">
            <w:pPr>
              <w:jc w:val="center"/>
              <w:rPr>
                <w:sz w:val="12"/>
                <w:szCs w:val="12"/>
              </w:rPr>
            </w:pPr>
          </w:p>
          <w:p w14:paraId="095FFE90" w14:textId="77777777" w:rsidR="00EC55D3" w:rsidRDefault="00EC55D3" w:rsidP="00EC55D3">
            <w:pPr>
              <w:jc w:val="center"/>
              <w:rPr>
                <w:sz w:val="12"/>
                <w:szCs w:val="12"/>
              </w:rPr>
            </w:pPr>
          </w:p>
          <w:p w14:paraId="42B5A098" w14:textId="77777777" w:rsidR="00EC55D3" w:rsidRDefault="00EC55D3" w:rsidP="00EC55D3">
            <w:pPr>
              <w:jc w:val="center"/>
              <w:rPr>
                <w:sz w:val="12"/>
                <w:szCs w:val="12"/>
              </w:rPr>
            </w:pPr>
          </w:p>
          <w:p w14:paraId="4CDECF98" w14:textId="77777777" w:rsidR="00EC55D3" w:rsidRDefault="00EC55D3" w:rsidP="00EC55D3">
            <w:pPr>
              <w:jc w:val="center"/>
              <w:rPr>
                <w:sz w:val="12"/>
                <w:szCs w:val="12"/>
              </w:rPr>
            </w:pPr>
          </w:p>
          <w:p w14:paraId="1ACED509" w14:textId="77777777" w:rsidR="00EC55D3" w:rsidRDefault="00EC55D3" w:rsidP="00EC55D3">
            <w:pPr>
              <w:jc w:val="center"/>
              <w:rPr>
                <w:sz w:val="12"/>
                <w:szCs w:val="12"/>
              </w:rPr>
            </w:pPr>
          </w:p>
          <w:p w14:paraId="0BCF7371" w14:textId="77777777" w:rsidR="00EC55D3" w:rsidRDefault="00EC55D3" w:rsidP="00EC55D3">
            <w:pPr>
              <w:jc w:val="center"/>
              <w:rPr>
                <w:sz w:val="12"/>
                <w:szCs w:val="12"/>
              </w:rPr>
            </w:pPr>
          </w:p>
          <w:p w14:paraId="308C803B" w14:textId="77777777" w:rsidR="00EC55D3" w:rsidRDefault="00EC55D3" w:rsidP="00EC55D3">
            <w:pPr>
              <w:jc w:val="center"/>
              <w:rPr>
                <w:sz w:val="12"/>
                <w:szCs w:val="12"/>
              </w:rPr>
            </w:pPr>
          </w:p>
          <w:p w14:paraId="19202A88" w14:textId="77777777" w:rsidR="00EC55D3" w:rsidRDefault="00EC55D3" w:rsidP="00EC55D3">
            <w:pPr>
              <w:jc w:val="center"/>
              <w:rPr>
                <w:sz w:val="12"/>
                <w:szCs w:val="12"/>
              </w:rPr>
            </w:pPr>
          </w:p>
          <w:p w14:paraId="020C67BF" w14:textId="77777777" w:rsidR="00EC55D3" w:rsidRPr="007E5CDD" w:rsidRDefault="00EC55D3" w:rsidP="00EC55D3">
            <w:pPr>
              <w:jc w:val="center"/>
              <w:rPr>
                <w:sz w:val="12"/>
                <w:szCs w:val="12"/>
              </w:rPr>
            </w:pPr>
          </w:p>
          <w:p w14:paraId="30F4B0AD" w14:textId="77777777" w:rsidR="00EC55D3" w:rsidRPr="007E5CDD" w:rsidRDefault="00EC55D3" w:rsidP="00EC55D3">
            <w:pPr>
              <w:jc w:val="center"/>
              <w:rPr>
                <w:sz w:val="12"/>
                <w:szCs w:val="12"/>
              </w:rPr>
            </w:pPr>
          </w:p>
          <w:p w14:paraId="362AAFB9" w14:textId="77777777" w:rsidR="00EC55D3" w:rsidRPr="007E5CDD" w:rsidRDefault="00EC55D3" w:rsidP="00EC55D3">
            <w:pPr>
              <w:jc w:val="center"/>
              <w:rPr>
                <w:sz w:val="12"/>
                <w:szCs w:val="12"/>
              </w:rPr>
            </w:pPr>
          </w:p>
          <w:p w14:paraId="1EA412A4" w14:textId="77777777" w:rsidR="00EC55D3" w:rsidRPr="007E5CDD" w:rsidRDefault="00EC55D3" w:rsidP="00EC55D3">
            <w:pPr>
              <w:jc w:val="center"/>
              <w:rPr>
                <w:sz w:val="12"/>
                <w:szCs w:val="12"/>
              </w:rPr>
            </w:pPr>
          </w:p>
          <w:p w14:paraId="176BED88" w14:textId="77777777" w:rsidR="00EC55D3" w:rsidRPr="007E5CDD" w:rsidRDefault="00EC55D3" w:rsidP="00EC55D3">
            <w:pPr>
              <w:jc w:val="center"/>
              <w:rPr>
                <w:sz w:val="12"/>
                <w:szCs w:val="12"/>
              </w:rPr>
            </w:pPr>
          </w:p>
          <w:p w14:paraId="2284269E" w14:textId="77777777" w:rsidR="00EC55D3" w:rsidRPr="007E5CDD" w:rsidRDefault="00EC55D3" w:rsidP="00EC55D3">
            <w:pPr>
              <w:jc w:val="center"/>
              <w:rPr>
                <w:sz w:val="12"/>
                <w:szCs w:val="12"/>
              </w:rPr>
            </w:pPr>
          </w:p>
          <w:p w14:paraId="42CA3551" w14:textId="77777777" w:rsidR="00EC55D3" w:rsidRPr="007E5CDD" w:rsidRDefault="00EC55D3" w:rsidP="00EC55D3">
            <w:pPr>
              <w:jc w:val="center"/>
              <w:rPr>
                <w:sz w:val="12"/>
                <w:szCs w:val="12"/>
              </w:rPr>
            </w:pPr>
          </w:p>
        </w:tc>
        <w:tc>
          <w:tcPr>
            <w:tcW w:w="895" w:type="dxa"/>
            <w:tcBorders>
              <w:left w:val="single" w:sz="4" w:space="0" w:color="auto"/>
              <w:right w:val="single" w:sz="4" w:space="0" w:color="auto"/>
            </w:tcBorders>
            <w:shd w:val="clear" w:color="auto" w:fill="auto"/>
          </w:tcPr>
          <w:p w14:paraId="626C4DEC" w14:textId="77777777" w:rsidR="00EC55D3" w:rsidRPr="007E5CDD" w:rsidRDefault="00EC55D3" w:rsidP="00EC55D3">
            <w:pPr>
              <w:jc w:val="center"/>
              <w:rPr>
                <w:sz w:val="12"/>
                <w:szCs w:val="12"/>
              </w:rPr>
            </w:pPr>
          </w:p>
          <w:p w14:paraId="6FF64D58" w14:textId="77777777" w:rsidR="00EC55D3" w:rsidRPr="007E5CDD" w:rsidRDefault="00EC55D3" w:rsidP="00EC55D3">
            <w:pPr>
              <w:jc w:val="center"/>
              <w:rPr>
                <w:sz w:val="12"/>
                <w:szCs w:val="12"/>
              </w:rPr>
            </w:pPr>
          </w:p>
          <w:p w14:paraId="57021769" w14:textId="77777777" w:rsidR="00EC55D3" w:rsidRPr="007E5CDD" w:rsidRDefault="00EC55D3" w:rsidP="00EC55D3">
            <w:pPr>
              <w:jc w:val="center"/>
              <w:rPr>
                <w:sz w:val="12"/>
                <w:szCs w:val="12"/>
              </w:rPr>
            </w:pPr>
          </w:p>
          <w:p w14:paraId="06490D76" w14:textId="77777777" w:rsidR="00EC55D3" w:rsidRPr="007E5CDD" w:rsidRDefault="00EC55D3" w:rsidP="00EC55D3">
            <w:pPr>
              <w:jc w:val="center"/>
              <w:rPr>
                <w:sz w:val="12"/>
                <w:szCs w:val="12"/>
              </w:rPr>
            </w:pPr>
          </w:p>
          <w:p w14:paraId="3B961413" w14:textId="77777777" w:rsidR="00EC55D3" w:rsidRPr="007E5CDD" w:rsidRDefault="00EC55D3" w:rsidP="00EC55D3">
            <w:pPr>
              <w:jc w:val="center"/>
              <w:rPr>
                <w:sz w:val="12"/>
                <w:szCs w:val="12"/>
              </w:rPr>
            </w:pPr>
          </w:p>
          <w:p w14:paraId="078CFD30" w14:textId="77777777" w:rsidR="00EC55D3" w:rsidRDefault="00EC55D3" w:rsidP="00EC55D3">
            <w:pPr>
              <w:jc w:val="center"/>
              <w:rPr>
                <w:sz w:val="12"/>
                <w:szCs w:val="12"/>
              </w:rPr>
            </w:pPr>
          </w:p>
          <w:p w14:paraId="22AC15D7" w14:textId="3805602C" w:rsidR="008C5088" w:rsidRDefault="008C5088" w:rsidP="00EC55D3">
            <w:pPr>
              <w:jc w:val="center"/>
              <w:rPr>
                <w:sz w:val="12"/>
                <w:szCs w:val="12"/>
              </w:rPr>
            </w:pPr>
          </w:p>
          <w:p w14:paraId="6B4E5AFC" w14:textId="77777777" w:rsidR="008C5088" w:rsidRDefault="008C5088" w:rsidP="00EC55D3">
            <w:pPr>
              <w:jc w:val="center"/>
              <w:rPr>
                <w:sz w:val="12"/>
                <w:szCs w:val="12"/>
              </w:rPr>
            </w:pPr>
          </w:p>
          <w:p w14:paraId="3583B661" w14:textId="77777777" w:rsidR="008C5088" w:rsidRDefault="008C5088" w:rsidP="00EC55D3">
            <w:pPr>
              <w:jc w:val="center"/>
              <w:rPr>
                <w:sz w:val="12"/>
                <w:szCs w:val="12"/>
              </w:rPr>
            </w:pPr>
          </w:p>
          <w:p w14:paraId="46D9DD93" w14:textId="77777777" w:rsidR="00EC55D3" w:rsidRDefault="00EC55D3" w:rsidP="00EC55D3">
            <w:pPr>
              <w:jc w:val="center"/>
              <w:rPr>
                <w:sz w:val="12"/>
                <w:szCs w:val="12"/>
              </w:rPr>
            </w:pPr>
          </w:p>
          <w:p w14:paraId="2F1620A7" w14:textId="77777777" w:rsidR="00EC55D3" w:rsidRDefault="00EC55D3" w:rsidP="00EC55D3">
            <w:pPr>
              <w:jc w:val="center"/>
              <w:rPr>
                <w:sz w:val="12"/>
                <w:szCs w:val="12"/>
              </w:rPr>
            </w:pPr>
          </w:p>
          <w:p w14:paraId="148302D6" w14:textId="77777777" w:rsidR="008C5088" w:rsidRDefault="008C5088" w:rsidP="00EC55D3">
            <w:pPr>
              <w:jc w:val="center"/>
              <w:rPr>
                <w:sz w:val="12"/>
                <w:szCs w:val="12"/>
                <w:highlight w:val="yellow"/>
              </w:rPr>
            </w:pPr>
            <w:r>
              <w:rPr>
                <w:sz w:val="12"/>
                <w:szCs w:val="12"/>
                <w:highlight w:val="yellow"/>
              </w:rPr>
              <w:t>Place</w:t>
            </w:r>
          </w:p>
          <w:p w14:paraId="7EEF6EBF" w14:textId="01107FD2" w:rsidR="00EC55D3" w:rsidRDefault="008C5088" w:rsidP="00EC55D3">
            <w:pPr>
              <w:jc w:val="center"/>
              <w:rPr>
                <w:sz w:val="12"/>
                <w:szCs w:val="12"/>
              </w:rPr>
            </w:pPr>
            <w:r>
              <w:rPr>
                <w:sz w:val="12"/>
                <w:szCs w:val="12"/>
                <w:highlight w:val="yellow"/>
              </w:rPr>
              <w:t xml:space="preserve">30 </w:t>
            </w:r>
            <w:r w:rsidR="00EC55D3" w:rsidRPr="00AC6CC4">
              <w:rPr>
                <w:sz w:val="12"/>
                <w:szCs w:val="12"/>
                <w:highlight w:val="yellow"/>
              </w:rPr>
              <w:t>ml/kg bolus</w:t>
            </w:r>
          </w:p>
          <w:p w14:paraId="42788B8C" w14:textId="77777777" w:rsidR="00EC55D3" w:rsidRDefault="00EC55D3" w:rsidP="00EC55D3">
            <w:pPr>
              <w:jc w:val="center"/>
              <w:rPr>
                <w:sz w:val="12"/>
                <w:szCs w:val="12"/>
              </w:rPr>
            </w:pPr>
          </w:p>
          <w:p w14:paraId="258E64EF" w14:textId="77777777" w:rsidR="00EC55D3" w:rsidRDefault="00EC55D3" w:rsidP="00EC55D3">
            <w:pPr>
              <w:jc w:val="center"/>
              <w:rPr>
                <w:sz w:val="12"/>
                <w:szCs w:val="12"/>
              </w:rPr>
            </w:pPr>
            <w:r>
              <w:rPr>
                <w:sz w:val="12"/>
                <w:szCs w:val="12"/>
              </w:rPr>
              <w:t>Reassess</w:t>
            </w:r>
          </w:p>
          <w:p w14:paraId="62C2EDF4" w14:textId="77777777" w:rsidR="00EC55D3" w:rsidRPr="007E5CDD" w:rsidRDefault="00EC55D3" w:rsidP="00EC55D3">
            <w:pPr>
              <w:jc w:val="center"/>
              <w:rPr>
                <w:sz w:val="12"/>
                <w:szCs w:val="12"/>
              </w:rPr>
            </w:pPr>
            <w:r w:rsidRPr="00EB2A0E">
              <w:rPr>
                <w:sz w:val="12"/>
                <w:szCs w:val="12"/>
                <w:shd w:val="clear" w:color="auto" w:fill="FDE9D9" w:themeFill="accent6" w:themeFillTint="33"/>
              </w:rPr>
              <w:t>Persistent Hypotension</w:t>
            </w:r>
          </w:p>
          <w:p w14:paraId="6B2F8E44" w14:textId="77777777" w:rsidR="00EC55D3" w:rsidRDefault="00EC55D3" w:rsidP="00EC55D3">
            <w:pPr>
              <w:jc w:val="center"/>
              <w:rPr>
                <w:sz w:val="12"/>
                <w:szCs w:val="12"/>
              </w:rPr>
            </w:pPr>
          </w:p>
          <w:p w14:paraId="1A71C4BC" w14:textId="77777777" w:rsidR="00EC55D3" w:rsidRDefault="00EC55D3" w:rsidP="00EC55D3">
            <w:pPr>
              <w:jc w:val="center"/>
              <w:rPr>
                <w:sz w:val="12"/>
                <w:szCs w:val="12"/>
              </w:rPr>
            </w:pPr>
          </w:p>
          <w:p w14:paraId="199527DB" w14:textId="77777777" w:rsidR="00EC55D3" w:rsidRDefault="00EC55D3" w:rsidP="00EC55D3">
            <w:pPr>
              <w:jc w:val="center"/>
              <w:rPr>
                <w:sz w:val="12"/>
                <w:szCs w:val="12"/>
              </w:rPr>
            </w:pPr>
          </w:p>
          <w:p w14:paraId="0A26C1F2" w14:textId="77777777" w:rsidR="00EC55D3" w:rsidRPr="007E5CDD" w:rsidRDefault="00EC55D3" w:rsidP="00EC55D3">
            <w:pPr>
              <w:jc w:val="center"/>
              <w:rPr>
                <w:sz w:val="12"/>
                <w:szCs w:val="12"/>
              </w:rPr>
            </w:pPr>
          </w:p>
          <w:p w14:paraId="0BEB1C09" w14:textId="77777777" w:rsidR="00EC55D3" w:rsidRPr="007E5CDD" w:rsidRDefault="00EC55D3" w:rsidP="00EC55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Order Set </w:t>
            </w:r>
            <w:r w:rsidRPr="007E5CDD">
              <w:rPr>
                <w:sz w:val="12"/>
                <w:szCs w:val="12"/>
              </w:rPr>
              <w:t>– includes CVP and SVO2 monitoring</w:t>
            </w:r>
          </w:p>
          <w:p w14:paraId="559F44CF" w14:textId="77777777" w:rsidR="00EC55D3" w:rsidRPr="007E5CDD" w:rsidRDefault="00EC55D3" w:rsidP="00EC55D3">
            <w:pPr>
              <w:jc w:val="center"/>
              <w:rPr>
                <w:sz w:val="12"/>
                <w:szCs w:val="12"/>
              </w:rPr>
            </w:pPr>
          </w:p>
          <w:p w14:paraId="5A1F943C" w14:textId="77777777" w:rsidR="00EC55D3" w:rsidRPr="007E5CDD" w:rsidRDefault="00EC55D3" w:rsidP="00EC55D3">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29" w:type="dxa"/>
            <w:tcBorders>
              <w:left w:val="single" w:sz="4" w:space="0" w:color="auto"/>
              <w:right w:val="single" w:sz="4" w:space="0" w:color="auto"/>
            </w:tcBorders>
            <w:shd w:val="clear" w:color="auto" w:fill="auto"/>
          </w:tcPr>
          <w:p w14:paraId="0886B63D" w14:textId="77777777" w:rsidR="00EC55D3" w:rsidRPr="007E5CDD" w:rsidRDefault="00EC55D3" w:rsidP="00EC55D3">
            <w:pPr>
              <w:jc w:val="center"/>
              <w:rPr>
                <w:sz w:val="12"/>
                <w:szCs w:val="12"/>
              </w:rPr>
            </w:pPr>
          </w:p>
          <w:p w14:paraId="3309FFFA" w14:textId="77777777" w:rsidR="00EC55D3" w:rsidRPr="007E5CDD" w:rsidRDefault="00EC55D3" w:rsidP="00EC55D3">
            <w:pPr>
              <w:jc w:val="center"/>
              <w:rPr>
                <w:sz w:val="12"/>
                <w:szCs w:val="12"/>
              </w:rPr>
            </w:pPr>
          </w:p>
          <w:p w14:paraId="21ADEE0B" w14:textId="77777777" w:rsidR="00EC55D3" w:rsidRPr="007E5CDD" w:rsidRDefault="00EC55D3" w:rsidP="00EC55D3">
            <w:pPr>
              <w:jc w:val="center"/>
              <w:rPr>
                <w:sz w:val="12"/>
                <w:szCs w:val="12"/>
              </w:rPr>
            </w:pPr>
          </w:p>
          <w:p w14:paraId="2891D5C4" w14:textId="77777777" w:rsidR="00EC55D3" w:rsidRPr="007E5CDD" w:rsidRDefault="00EC55D3" w:rsidP="00EC55D3">
            <w:pPr>
              <w:jc w:val="center"/>
              <w:rPr>
                <w:sz w:val="12"/>
                <w:szCs w:val="12"/>
              </w:rPr>
            </w:pPr>
          </w:p>
          <w:p w14:paraId="7DC29BC3" w14:textId="77777777" w:rsidR="00EC55D3" w:rsidRPr="007E5CDD" w:rsidRDefault="00EC55D3" w:rsidP="00EC55D3">
            <w:pPr>
              <w:jc w:val="center"/>
              <w:rPr>
                <w:sz w:val="12"/>
                <w:szCs w:val="12"/>
              </w:rPr>
            </w:pPr>
          </w:p>
          <w:p w14:paraId="2DDE86B2" w14:textId="77777777" w:rsidR="00EC55D3" w:rsidRPr="007E5CDD" w:rsidRDefault="00EC55D3" w:rsidP="00EC55D3">
            <w:pPr>
              <w:jc w:val="center"/>
              <w:rPr>
                <w:sz w:val="12"/>
                <w:szCs w:val="12"/>
              </w:rPr>
            </w:pPr>
          </w:p>
          <w:p w14:paraId="4CE22212" w14:textId="77777777" w:rsidR="00EC55D3" w:rsidRDefault="00EC55D3" w:rsidP="00EC55D3">
            <w:pPr>
              <w:jc w:val="center"/>
              <w:rPr>
                <w:sz w:val="12"/>
                <w:szCs w:val="12"/>
              </w:rPr>
            </w:pPr>
          </w:p>
          <w:p w14:paraId="1A41EA5A" w14:textId="77777777" w:rsidR="00EC55D3" w:rsidRDefault="00EC55D3" w:rsidP="00EC55D3">
            <w:pPr>
              <w:jc w:val="center"/>
              <w:rPr>
                <w:sz w:val="12"/>
                <w:szCs w:val="12"/>
              </w:rPr>
            </w:pPr>
          </w:p>
          <w:p w14:paraId="6DC8420E" w14:textId="77777777" w:rsidR="00EC55D3" w:rsidRDefault="00EC55D3" w:rsidP="00EC55D3">
            <w:pPr>
              <w:jc w:val="center"/>
              <w:rPr>
                <w:sz w:val="12"/>
                <w:szCs w:val="12"/>
              </w:rPr>
            </w:pPr>
          </w:p>
          <w:p w14:paraId="369AF83D" w14:textId="77777777" w:rsidR="00EC55D3" w:rsidRDefault="00EC55D3" w:rsidP="00EC55D3">
            <w:pPr>
              <w:jc w:val="center"/>
              <w:rPr>
                <w:sz w:val="12"/>
                <w:szCs w:val="12"/>
              </w:rPr>
            </w:pPr>
          </w:p>
          <w:p w14:paraId="72321E63" w14:textId="77777777" w:rsidR="00EC55D3" w:rsidRDefault="00EC55D3" w:rsidP="00EC55D3">
            <w:pPr>
              <w:jc w:val="center"/>
              <w:rPr>
                <w:sz w:val="12"/>
                <w:szCs w:val="12"/>
              </w:rPr>
            </w:pPr>
          </w:p>
          <w:p w14:paraId="07C4C131" w14:textId="77777777" w:rsidR="00EC55D3" w:rsidRDefault="00EC55D3" w:rsidP="00EC55D3">
            <w:pPr>
              <w:jc w:val="center"/>
              <w:rPr>
                <w:sz w:val="12"/>
                <w:szCs w:val="12"/>
              </w:rPr>
            </w:pPr>
          </w:p>
          <w:p w14:paraId="223426C8" w14:textId="77777777" w:rsidR="00EC55D3" w:rsidRDefault="00EC55D3" w:rsidP="00EC55D3">
            <w:pPr>
              <w:jc w:val="center"/>
              <w:rPr>
                <w:sz w:val="12"/>
                <w:szCs w:val="12"/>
              </w:rPr>
            </w:pPr>
          </w:p>
          <w:p w14:paraId="45C0800D" w14:textId="77777777" w:rsidR="00EC55D3" w:rsidRDefault="00EC55D3" w:rsidP="00EC55D3">
            <w:pPr>
              <w:jc w:val="center"/>
              <w:rPr>
                <w:sz w:val="12"/>
                <w:szCs w:val="12"/>
              </w:rPr>
            </w:pPr>
          </w:p>
          <w:p w14:paraId="04FD51D0" w14:textId="77777777" w:rsidR="00EC55D3" w:rsidRDefault="00EC55D3" w:rsidP="00EC55D3">
            <w:pPr>
              <w:jc w:val="center"/>
              <w:rPr>
                <w:sz w:val="12"/>
                <w:szCs w:val="12"/>
              </w:rPr>
            </w:pPr>
          </w:p>
          <w:p w14:paraId="053838EF" w14:textId="77777777" w:rsidR="00EC55D3" w:rsidRDefault="00EC55D3" w:rsidP="00EC55D3">
            <w:pPr>
              <w:jc w:val="center"/>
              <w:rPr>
                <w:sz w:val="12"/>
                <w:szCs w:val="12"/>
              </w:rPr>
            </w:pPr>
          </w:p>
          <w:p w14:paraId="58ECEE48" w14:textId="77777777" w:rsidR="00EC55D3" w:rsidRDefault="00EC55D3" w:rsidP="00EC55D3">
            <w:pPr>
              <w:jc w:val="center"/>
              <w:rPr>
                <w:sz w:val="12"/>
                <w:szCs w:val="12"/>
              </w:rPr>
            </w:pPr>
          </w:p>
          <w:p w14:paraId="147E289C" w14:textId="77777777" w:rsidR="00EC55D3" w:rsidRDefault="00EC55D3" w:rsidP="00EC55D3">
            <w:pPr>
              <w:jc w:val="center"/>
              <w:rPr>
                <w:sz w:val="12"/>
                <w:szCs w:val="12"/>
              </w:rPr>
            </w:pPr>
          </w:p>
          <w:p w14:paraId="46E8A417" w14:textId="77777777" w:rsidR="00EC55D3" w:rsidRDefault="00EC55D3" w:rsidP="00EC55D3">
            <w:pPr>
              <w:jc w:val="center"/>
              <w:rPr>
                <w:sz w:val="12"/>
                <w:szCs w:val="12"/>
              </w:rPr>
            </w:pPr>
          </w:p>
          <w:p w14:paraId="65EBE1C4" w14:textId="77777777" w:rsidR="00EC55D3" w:rsidRDefault="00EC55D3" w:rsidP="00EC55D3">
            <w:pPr>
              <w:jc w:val="center"/>
              <w:rPr>
                <w:sz w:val="12"/>
                <w:szCs w:val="12"/>
              </w:rPr>
            </w:pPr>
          </w:p>
          <w:p w14:paraId="25410D1F" w14:textId="77777777" w:rsidR="00EC55D3" w:rsidRDefault="00EC55D3" w:rsidP="00EC55D3">
            <w:pPr>
              <w:jc w:val="center"/>
              <w:rPr>
                <w:sz w:val="12"/>
                <w:szCs w:val="12"/>
              </w:rPr>
            </w:pPr>
          </w:p>
          <w:p w14:paraId="4BA12DD6" w14:textId="77777777" w:rsidR="00EC55D3" w:rsidRDefault="00EC55D3" w:rsidP="00EC55D3">
            <w:pPr>
              <w:jc w:val="center"/>
              <w:rPr>
                <w:sz w:val="12"/>
                <w:szCs w:val="12"/>
              </w:rPr>
            </w:pPr>
          </w:p>
          <w:p w14:paraId="016840D7" w14:textId="77777777" w:rsidR="00EC55D3" w:rsidRDefault="00EC55D3" w:rsidP="00EC55D3">
            <w:pPr>
              <w:jc w:val="center"/>
              <w:rPr>
                <w:sz w:val="12"/>
                <w:szCs w:val="12"/>
              </w:rPr>
            </w:pPr>
          </w:p>
          <w:p w14:paraId="178C2045" w14:textId="77777777" w:rsidR="00EC55D3" w:rsidRDefault="00EC55D3" w:rsidP="00EC55D3">
            <w:pPr>
              <w:jc w:val="center"/>
              <w:rPr>
                <w:sz w:val="12"/>
                <w:szCs w:val="12"/>
              </w:rPr>
            </w:pPr>
          </w:p>
          <w:p w14:paraId="75BEB854" w14:textId="77777777" w:rsidR="00EC55D3" w:rsidRDefault="00EC55D3" w:rsidP="00EC55D3">
            <w:pPr>
              <w:jc w:val="center"/>
              <w:rPr>
                <w:sz w:val="12"/>
                <w:szCs w:val="12"/>
              </w:rPr>
            </w:pPr>
          </w:p>
          <w:p w14:paraId="461DB2D2" w14:textId="77777777" w:rsidR="00EC55D3" w:rsidRPr="007E5CDD" w:rsidRDefault="00EC55D3" w:rsidP="00B475D9">
            <w:pPr>
              <w:jc w:val="center"/>
              <w:rPr>
                <w:sz w:val="12"/>
                <w:szCs w:val="12"/>
              </w:rPr>
            </w:pPr>
          </w:p>
        </w:tc>
        <w:tc>
          <w:tcPr>
            <w:tcW w:w="990" w:type="dxa"/>
            <w:tcBorders>
              <w:left w:val="single" w:sz="4" w:space="0" w:color="auto"/>
              <w:right w:val="single" w:sz="4" w:space="0" w:color="auto"/>
            </w:tcBorders>
            <w:shd w:val="clear" w:color="auto" w:fill="auto"/>
          </w:tcPr>
          <w:p w14:paraId="7C62086A" w14:textId="77777777" w:rsidR="00EC55D3" w:rsidRPr="007E5CDD" w:rsidRDefault="00EC55D3" w:rsidP="00EC55D3">
            <w:pPr>
              <w:jc w:val="center"/>
              <w:rPr>
                <w:sz w:val="12"/>
                <w:szCs w:val="12"/>
              </w:rPr>
            </w:pPr>
          </w:p>
          <w:p w14:paraId="57E9BA73" w14:textId="77777777" w:rsidR="00EC55D3" w:rsidRPr="007E5CDD" w:rsidRDefault="00EC55D3" w:rsidP="00EC55D3">
            <w:pPr>
              <w:jc w:val="center"/>
              <w:rPr>
                <w:sz w:val="12"/>
                <w:szCs w:val="12"/>
              </w:rPr>
            </w:pPr>
          </w:p>
          <w:p w14:paraId="3CA2B601" w14:textId="77777777" w:rsidR="00EC55D3" w:rsidRPr="007E5CDD" w:rsidRDefault="00EC55D3" w:rsidP="00EC55D3">
            <w:pPr>
              <w:jc w:val="center"/>
              <w:rPr>
                <w:sz w:val="12"/>
                <w:szCs w:val="12"/>
              </w:rPr>
            </w:pPr>
          </w:p>
          <w:p w14:paraId="492D113D" w14:textId="77777777" w:rsidR="00EC55D3" w:rsidRDefault="00EC55D3" w:rsidP="00EC55D3">
            <w:pPr>
              <w:jc w:val="center"/>
              <w:rPr>
                <w:sz w:val="12"/>
                <w:szCs w:val="12"/>
              </w:rPr>
            </w:pPr>
          </w:p>
          <w:p w14:paraId="60FB38EF" w14:textId="77777777" w:rsidR="00EC55D3" w:rsidRDefault="00EC55D3" w:rsidP="00EC55D3">
            <w:pPr>
              <w:jc w:val="center"/>
              <w:rPr>
                <w:sz w:val="12"/>
                <w:szCs w:val="12"/>
              </w:rPr>
            </w:pPr>
          </w:p>
          <w:p w14:paraId="20C4189F" w14:textId="77777777" w:rsidR="00EC55D3" w:rsidRDefault="00EC55D3" w:rsidP="00EC55D3">
            <w:pPr>
              <w:jc w:val="center"/>
              <w:rPr>
                <w:sz w:val="12"/>
                <w:szCs w:val="12"/>
              </w:rPr>
            </w:pPr>
          </w:p>
          <w:p w14:paraId="1DF13F8A" w14:textId="77777777" w:rsidR="00EC55D3" w:rsidRDefault="00EC55D3" w:rsidP="00EC55D3">
            <w:pPr>
              <w:jc w:val="center"/>
              <w:rPr>
                <w:sz w:val="12"/>
                <w:szCs w:val="12"/>
              </w:rPr>
            </w:pPr>
          </w:p>
          <w:p w14:paraId="2D140AE7" w14:textId="4D2AF4CB" w:rsidR="008C5088" w:rsidRDefault="008C5088" w:rsidP="00EC55D3">
            <w:pPr>
              <w:jc w:val="center"/>
              <w:rPr>
                <w:sz w:val="12"/>
                <w:szCs w:val="12"/>
              </w:rPr>
            </w:pPr>
          </w:p>
          <w:p w14:paraId="0DA34F6E" w14:textId="77777777" w:rsidR="008C5088" w:rsidRDefault="008C5088" w:rsidP="00EC55D3">
            <w:pPr>
              <w:jc w:val="center"/>
              <w:rPr>
                <w:sz w:val="12"/>
                <w:szCs w:val="12"/>
              </w:rPr>
            </w:pPr>
          </w:p>
          <w:p w14:paraId="3F60598A" w14:textId="77777777" w:rsidR="008C5088" w:rsidRDefault="008C5088" w:rsidP="00EC55D3">
            <w:pPr>
              <w:jc w:val="center"/>
              <w:rPr>
                <w:sz w:val="12"/>
                <w:szCs w:val="12"/>
              </w:rPr>
            </w:pPr>
          </w:p>
          <w:p w14:paraId="4B1F5850" w14:textId="77777777" w:rsidR="00EC55D3" w:rsidRDefault="00EC55D3" w:rsidP="00EC55D3">
            <w:pPr>
              <w:jc w:val="center"/>
              <w:rPr>
                <w:sz w:val="12"/>
                <w:szCs w:val="12"/>
              </w:rPr>
            </w:pPr>
          </w:p>
          <w:p w14:paraId="710457FA" w14:textId="77777777" w:rsidR="008C5088" w:rsidRDefault="00EC55D3" w:rsidP="008C5088">
            <w:pPr>
              <w:jc w:val="center"/>
              <w:rPr>
                <w:sz w:val="12"/>
                <w:szCs w:val="12"/>
                <w:highlight w:val="yellow"/>
              </w:rPr>
            </w:pPr>
            <w:r w:rsidRPr="00AC6CC4">
              <w:rPr>
                <w:sz w:val="12"/>
                <w:szCs w:val="12"/>
                <w:highlight w:val="yellow"/>
              </w:rPr>
              <w:t xml:space="preserve">Place </w:t>
            </w:r>
          </w:p>
          <w:p w14:paraId="546E04C7" w14:textId="1C62C217" w:rsidR="008C5088" w:rsidRDefault="00EC55D3" w:rsidP="008C5088">
            <w:pPr>
              <w:jc w:val="center"/>
              <w:rPr>
                <w:sz w:val="12"/>
                <w:szCs w:val="12"/>
                <w:highlight w:val="yellow"/>
              </w:rPr>
            </w:pPr>
            <w:r w:rsidRPr="00AC6CC4">
              <w:rPr>
                <w:sz w:val="12"/>
                <w:szCs w:val="12"/>
                <w:highlight w:val="yellow"/>
              </w:rPr>
              <w:t xml:space="preserve">30ml/kg </w:t>
            </w:r>
          </w:p>
          <w:p w14:paraId="0C8BE456" w14:textId="1BBA3A96" w:rsidR="00EC55D3" w:rsidRPr="007E5CDD" w:rsidRDefault="00EC55D3" w:rsidP="008C5088">
            <w:pPr>
              <w:jc w:val="center"/>
              <w:rPr>
                <w:sz w:val="12"/>
                <w:szCs w:val="12"/>
              </w:rPr>
            </w:pPr>
            <w:r w:rsidRPr="00AC6CC4">
              <w:rPr>
                <w:sz w:val="12"/>
                <w:szCs w:val="12"/>
                <w:highlight w:val="yellow"/>
              </w:rPr>
              <w:t>bolus</w:t>
            </w:r>
          </w:p>
          <w:p w14:paraId="6DC3609A" w14:textId="77777777" w:rsidR="00EC55D3" w:rsidRPr="007E5CDD" w:rsidRDefault="00EC55D3" w:rsidP="00EC55D3">
            <w:pPr>
              <w:jc w:val="center"/>
              <w:rPr>
                <w:sz w:val="12"/>
                <w:szCs w:val="12"/>
              </w:rPr>
            </w:pPr>
          </w:p>
          <w:p w14:paraId="7B5DD7F9" w14:textId="77777777" w:rsidR="00EC55D3" w:rsidRDefault="00EC55D3" w:rsidP="00EC55D3">
            <w:pPr>
              <w:jc w:val="center"/>
              <w:rPr>
                <w:sz w:val="12"/>
                <w:szCs w:val="12"/>
              </w:rPr>
            </w:pPr>
            <w:r>
              <w:rPr>
                <w:sz w:val="12"/>
                <w:szCs w:val="12"/>
              </w:rPr>
              <w:t>Reassess</w:t>
            </w:r>
          </w:p>
          <w:p w14:paraId="5A33582D" w14:textId="77777777" w:rsidR="00EC55D3" w:rsidRPr="007E5CDD" w:rsidRDefault="00EC55D3" w:rsidP="00EC55D3">
            <w:pPr>
              <w:shd w:val="clear" w:color="auto" w:fill="FDE9D9" w:themeFill="accent6" w:themeFillTint="33"/>
              <w:jc w:val="center"/>
              <w:rPr>
                <w:sz w:val="12"/>
                <w:szCs w:val="12"/>
              </w:rPr>
            </w:pPr>
            <w:r>
              <w:rPr>
                <w:sz w:val="12"/>
                <w:szCs w:val="12"/>
              </w:rPr>
              <w:t>Persistent Hypotension</w:t>
            </w:r>
          </w:p>
          <w:p w14:paraId="7ECAA5C3" w14:textId="77777777" w:rsidR="00EC55D3" w:rsidRDefault="00EC55D3" w:rsidP="00EC55D3">
            <w:pPr>
              <w:jc w:val="center"/>
              <w:rPr>
                <w:sz w:val="12"/>
                <w:szCs w:val="12"/>
                <w:highlight w:val="cyan"/>
                <w:shd w:val="clear" w:color="auto" w:fill="DAEEF3" w:themeFill="accent5" w:themeFillTint="33"/>
              </w:rPr>
            </w:pPr>
            <w:r w:rsidRPr="00A97A62">
              <w:rPr>
                <w:sz w:val="12"/>
                <w:szCs w:val="12"/>
                <w:highlight w:val="cyan"/>
              </w:rPr>
              <w:t xml:space="preserve">Severe Sepsis with </w:t>
            </w:r>
            <w:r w:rsidRPr="00A97A62">
              <w:rPr>
                <w:sz w:val="12"/>
                <w:szCs w:val="12"/>
                <w:highlight w:val="cyan"/>
                <w:shd w:val="clear" w:color="auto" w:fill="DAEEF3" w:themeFill="accent5" w:themeFillTint="33"/>
              </w:rPr>
              <w:t xml:space="preserve">Septic </w:t>
            </w:r>
          </w:p>
          <w:p w14:paraId="3F462DDD" w14:textId="77777777" w:rsidR="00EC55D3" w:rsidRPr="00A97A62" w:rsidRDefault="00EC55D3" w:rsidP="00EC55D3">
            <w:pPr>
              <w:jc w:val="center"/>
              <w:rPr>
                <w:sz w:val="12"/>
                <w:szCs w:val="12"/>
              </w:rPr>
            </w:pPr>
            <w:r w:rsidRPr="00A97A62">
              <w:rPr>
                <w:sz w:val="12"/>
                <w:szCs w:val="12"/>
                <w:highlight w:val="cyan"/>
                <w:shd w:val="clear" w:color="auto" w:fill="DAEEF3" w:themeFill="accent5" w:themeFillTint="33"/>
              </w:rPr>
              <w:t>Shock Present</w:t>
            </w:r>
          </w:p>
          <w:p w14:paraId="025A533A" w14:textId="77777777" w:rsidR="00EC55D3" w:rsidRDefault="00EC55D3" w:rsidP="00EC55D3">
            <w:pPr>
              <w:rPr>
                <w:sz w:val="12"/>
                <w:szCs w:val="12"/>
              </w:rPr>
            </w:pPr>
          </w:p>
          <w:p w14:paraId="5E3786AD" w14:textId="77777777" w:rsidR="00EC55D3" w:rsidRDefault="00EC55D3" w:rsidP="00EC55D3">
            <w:pPr>
              <w:jc w:val="center"/>
              <w:rPr>
                <w:b/>
                <w:sz w:val="12"/>
                <w:szCs w:val="12"/>
              </w:rPr>
            </w:pPr>
            <w:r>
              <w:rPr>
                <w:sz w:val="12"/>
                <w:szCs w:val="12"/>
              </w:rPr>
              <w:t>P</w:t>
            </w:r>
            <w:r w:rsidRPr="00BB0FD9">
              <w:rPr>
                <w:sz w:val="12"/>
                <w:szCs w:val="12"/>
              </w:rPr>
              <w:t xml:space="preserve">lace </w:t>
            </w:r>
            <w:r w:rsidRPr="00AC6CC4">
              <w:rPr>
                <w:b/>
                <w:sz w:val="12"/>
                <w:szCs w:val="12"/>
              </w:rPr>
              <w:t>Sepsis Pressor</w:t>
            </w:r>
          </w:p>
          <w:p w14:paraId="133673F1" w14:textId="77777777" w:rsidR="00EC55D3" w:rsidRPr="007E5CDD" w:rsidRDefault="00EC55D3" w:rsidP="00EC55D3">
            <w:pPr>
              <w:jc w:val="center"/>
              <w:rPr>
                <w:sz w:val="12"/>
                <w:szCs w:val="12"/>
              </w:rPr>
            </w:pPr>
            <w:r w:rsidRPr="00BB0FD9">
              <w:rPr>
                <w:sz w:val="12"/>
                <w:szCs w:val="12"/>
              </w:rPr>
              <w:t xml:space="preserve"> Order Set </w:t>
            </w:r>
            <w:r w:rsidRPr="007E5CDD">
              <w:rPr>
                <w:sz w:val="12"/>
                <w:szCs w:val="12"/>
              </w:rPr>
              <w:t>– includes CVP and SVO2 monitoring</w:t>
            </w:r>
          </w:p>
          <w:p w14:paraId="2B0AADE8" w14:textId="77777777" w:rsidR="00EC55D3" w:rsidRDefault="00EC55D3" w:rsidP="00EC55D3">
            <w:pPr>
              <w:rPr>
                <w:sz w:val="12"/>
                <w:szCs w:val="12"/>
              </w:rPr>
            </w:pPr>
          </w:p>
          <w:p w14:paraId="53BE7073" w14:textId="77777777" w:rsidR="00EC55D3" w:rsidRPr="007E5CDD" w:rsidRDefault="00EC55D3" w:rsidP="00EC55D3">
            <w:pPr>
              <w:jc w:val="center"/>
              <w:rPr>
                <w:sz w:val="12"/>
                <w:szCs w:val="12"/>
              </w:rPr>
            </w:pPr>
            <w:r w:rsidRPr="007E5CDD">
              <w:rPr>
                <w:sz w:val="12"/>
                <w:szCs w:val="12"/>
              </w:rPr>
              <w:t xml:space="preserve"> </w:t>
            </w:r>
            <w:r>
              <w:rPr>
                <w:sz w:val="12"/>
                <w:szCs w:val="12"/>
                <w:shd w:val="clear" w:color="auto" w:fill="9BBB59" w:themeFill="accent3"/>
              </w:rPr>
              <w:t>P</w:t>
            </w:r>
            <w:r w:rsidRPr="00EB2A0E">
              <w:rPr>
                <w:sz w:val="12"/>
                <w:szCs w:val="12"/>
                <w:shd w:val="clear" w:color="auto" w:fill="9BBB59" w:themeFill="accent3"/>
              </w:rPr>
              <w:t>rovider document focused exam</w:t>
            </w:r>
          </w:p>
        </w:tc>
        <w:tc>
          <w:tcPr>
            <w:tcW w:w="820" w:type="dxa"/>
            <w:tcBorders>
              <w:left w:val="single" w:sz="4" w:space="0" w:color="auto"/>
              <w:right w:val="single" w:sz="4" w:space="0" w:color="auto"/>
            </w:tcBorders>
            <w:shd w:val="clear" w:color="auto" w:fill="auto"/>
          </w:tcPr>
          <w:p w14:paraId="4BECDD71" w14:textId="77777777" w:rsidR="00EC55D3" w:rsidRPr="007E5CDD" w:rsidRDefault="00EC55D3" w:rsidP="00EC55D3">
            <w:pPr>
              <w:jc w:val="center"/>
              <w:rPr>
                <w:sz w:val="12"/>
                <w:szCs w:val="12"/>
              </w:rPr>
            </w:pPr>
            <w:r w:rsidRPr="007E5CDD">
              <w:rPr>
                <w:sz w:val="12"/>
                <w:szCs w:val="12"/>
              </w:rPr>
              <w:t xml:space="preserve">Provider orders </w:t>
            </w:r>
          </w:p>
          <w:p w14:paraId="0C933091" w14:textId="77777777" w:rsidR="008D0E63" w:rsidRDefault="00EC55D3" w:rsidP="00EC55D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Pr="00AC6CC4">
              <w:rPr>
                <w:b/>
                <w:sz w:val="12"/>
                <w:szCs w:val="12"/>
              </w:rPr>
              <w:t>Se</w:t>
            </w:r>
            <w:r w:rsidR="008D0E63">
              <w:rPr>
                <w:b/>
                <w:sz w:val="12"/>
                <w:szCs w:val="12"/>
              </w:rPr>
              <w:t>vere Sepsis</w:t>
            </w:r>
          </w:p>
          <w:p w14:paraId="58F826F2" w14:textId="591922A7" w:rsidR="00EC55D3" w:rsidRPr="007E5CDD" w:rsidRDefault="008D0E63" w:rsidP="00EC55D3">
            <w:pPr>
              <w:jc w:val="center"/>
              <w:rPr>
                <w:sz w:val="12"/>
                <w:szCs w:val="12"/>
              </w:rPr>
            </w:pPr>
            <w:r>
              <w:rPr>
                <w:b/>
                <w:sz w:val="12"/>
                <w:szCs w:val="12"/>
              </w:rPr>
              <w:t xml:space="preserve">Septic Shock Focused </w:t>
            </w:r>
            <w:r w:rsidR="00EC55D3" w:rsidRPr="007E5CDD">
              <w:rPr>
                <w:sz w:val="12"/>
                <w:szCs w:val="12"/>
              </w:rPr>
              <w:t xml:space="preserve"> order set</w:t>
            </w:r>
          </w:p>
          <w:p w14:paraId="42FAE529" w14:textId="77777777" w:rsidR="00EC55D3" w:rsidRPr="007E5CDD" w:rsidRDefault="00EC55D3" w:rsidP="00EC55D3">
            <w:pPr>
              <w:jc w:val="center"/>
              <w:rPr>
                <w:sz w:val="12"/>
                <w:szCs w:val="12"/>
              </w:rPr>
            </w:pPr>
          </w:p>
          <w:p w14:paraId="2E36282B" w14:textId="77777777" w:rsidR="00EC55D3" w:rsidRPr="007E5CDD" w:rsidRDefault="00EC55D3" w:rsidP="00EC55D3">
            <w:pPr>
              <w:jc w:val="center"/>
              <w:rPr>
                <w:sz w:val="12"/>
                <w:szCs w:val="12"/>
              </w:rPr>
            </w:pPr>
          </w:p>
          <w:p w14:paraId="6EAFBE07" w14:textId="77777777" w:rsidR="00EC55D3" w:rsidRDefault="00EC55D3" w:rsidP="00EC55D3">
            <w:pPr>
              <w:jc w:val="center"/>
              <w:rPr>
                <w:sz w:val="12"/>
                <w:szCs w:val="12"/>
              </w:rPr>
            </w:pPr>
          </w:p>
          <w:p w14:paraId="671A0C86" w14:textId="77777777" w:rsidR="00EC55D3" w:rsidRDefault="00EC55D3" w:rsidP="00EC55D3">
            <w:pPr>
              <w:jc w:val="center"/>
              <w:rPr>
                <w:sz w:val="12"/>
                <w:szCs w:val="12"/>
              </w:rPr>
            </w:pPr>
          </w:p>
          <w:p w14:paraId="6D5F65CA" w14:textId="77777777" w:rsidR="00EC55D3" w:rsidRDefault="00EC55D3" w:rsidP="00EC55D3">
            <w:pPr>
              <w:jc w:val="center"/>
              <w:rPr>
                <w:sz w:val="12"/>
                <w:szCs w:val="12"/>
              </w:rPr>
            </w:pPr>
          </w:p>
          <w:p w14:paraId="7FD0F2E9" w14:textId="77777777" w:rsidR="00EC55D3" w:rsidRDefault="00EC55D3" w:rsidP="00EC55D3">
            <w:pPr>
              <w:jc w:val="center"/>
              <w:rPr>
                <w:sz w:val="12"/>
                <w:szCs w:val="12"/>
              </w:rPr>
            </w:pPr>
          </w:p>
          <w:p w14:paraId="0E03D0A7" w14:textId="77777777" w:rsidR="00EC55D3" w:rsidRDefault="00EC55D3" w:rsidP="00EC55D3">
            <w:pPr>
              <w:jc w:val="center"/>
              <w:rPr>
                <w:sz w:val="12"/>
                <w:szCs w:val="12"/>
              </w:rPr>
            </w:pPr>
          </w:p>
          <w:p w14:paraId="436861D2" w14:textId="77777777" w:rsidR="00EC55D3" w:rsidRDefault="00EC55D3" w:rsidP="00EC55D3">
            <w:pPr>
              <w:jc w:val="center"/>
              <w:rPr>
                <w:sz w:val="12"/>
                <w:szCs w:val="12"/>
              </w:rPr>
            </w:pPr>
          </w:p>
          <w:p w14:paraId="167D9640" w14:textId="77777777" w:rsidR="00EC55D3" w:rsidRDefault="00EC55D3" w:rsidP="00EC55D3">
            <w:pPr>
              <w:jc w:val="center"/>
              <w:rPr>
                <w:sz w:val="12"/>
                <w:szCs w:val="12"/>
              </w:rPr>
            </w:pPr>
          </w:p>
          <w:p w14:paraId="6AF9CA5F" w14:textId="77777777" w:rsidR="00EC55D3" w:rsidRDefault="00EC55D3" w:rsidP="00EC55D3">
            <w:pPr>
              <w:jc w:val="center"/>
              <w:rPr>
                <w:sz w:val="12"/>
                <w:szCs w:val="12"/>
              </w:rPr>
            </w:pPr>
          </w:p>
          <w:p w14:paraId="0BD59667" w14:textId="77777777" w:rsidR="00EC55D3" w:rsidRDefault="00EC55D3" w:rsidP="00EC55D3">
            <w:pPr>
              <w:jc w:val="center"/>
              <w:rPr>
                <w:sz w:val="12"/>
                <w:szCs w:val="12"/>
              </w:rPr>
            </w:pPr>
          </w:p>
          <w:p w14:paraId="1BF79283" w14:textId="77777777" w:rsidR="00EC55D3" w:rsidRDefault="00EC55D3" w:rsidP="00EC55D3">
            <w:pPr>
              <w:jc w:val="center"/>
              <w:rPr>
                <w:sz w:val="12"/>
                <w:szCs w:val="12"/>
              </w:rPr>
            </w:pPr>
          </w:p>
          <w:p w14:paraId="03BC5BB3" w14:textId="77777777" w:rsidR="00EC55D3" w:rsidRDefault="00EC55D3" w:rsidP="00EC55D3">
            <w:pPr>
              <w:jc w:val="center"/>
              <w:rPr>
                <w:sz w:val="12"/>
                <w:szCs w:val="12"/>
              </w:rPr>
            </w:pPr>
          </w:p>
          <w:p w14:paraId="6C1686AA" w14:textId="77777777" w:rsidR="00EC55D3" w:rsidRDefault="00EC55D3" w:rsidP="00EC55D3">
            <w:pPr>
              <w:jc w:val="center"/>
              <w:rPr>
                <w:sz w:val="12"/>
                <w:szCs w:val="12"/>
              </w:rPr>
            </w:pPr>
          </w:p>
          <w:p w14:paraId="37392124" w14:textId="77777777" w:rsidR="00EC55D3" w:rsidRDefault="00EC55D3" w:rsidP="00EC55D3">
            <w:pPr>
              <w:jc w:val="center"/>
              <w:rPr>
                <w:sz w:val="12"/>
                <w:szCs w:val="12"/>
              </w:rPr>
            </w:pPr>
          </w:p>
          <w:p w14:paraId="25B945CF" w14:textId="77777777" w:rsidR="00EC55D3" w:rsidRDefault="00EC55D3" w:rsidP="00EC55D3">
            <w:pPr>
              <w:jc w:val="center"/>
              <w:rPr>
                <w:sz w:val="12"/>
                <w:szCs w:val="12"/>
              </w:rPr>
            </w:pPr>
          </w:p>
          <w:p w14:paraId="4FB7E6F9" w14:textId="77777777" w:rsidR="00EC55D3" w:rsidRPr="007E5CDD" w:rsidRDefault="00EC55D3" w:rsidP="00EC55D3">
            <w:pPr>
              <w:jc w:val="center"/>
              <w:rPr>
                <w:sz w:val="12"/>
                <w:szCs w:val="12"/>
              </w:rPr>
            </w:pPr>
          </w:p>
          <w:p w14:paraId="5D24B0F4" w14:textId="77777777" w:rsidR="00EC55D3" w:rsidRPr="007E5CDD" w:rsidRDefault="00EC55D3" w:rsidP="00EC55D3">
            <w:pPr>
              <w:jc w:val="center"/>
              <w:rPr>
                <w:sz w:val="12"/>
                <w:szCs w:val="12"/>
              </w:rPr>
            </w:pPr>
          </w:p>
          <w:p w14:paraId="63A559F4" w14:textId="77777777" w:rsidR="00EC55D3" w:rsidRPr="007E5CDD" w:rsidRDefault="00EC55D3" w:rsidP="00EC55D3">
            <w:pPr>
              <w:jc w:val="center"/>
              <w:rPr>
                <w:sz w:val="12"/>
                <w:szCs w:val="12"/>
              </w:rPr>
            </w:pPr>
          </w:p>
          <w:p w14:paraId="5978D342" w14:textId="77777777" w:rsidR="00EC55D3" w:rsidRPr="007E5CDD" w:rsidRDefault="00EC55D3" w:rsidP="00EC55D3">
            <w:pPr>
              <w:jc w:val="center"/>
              <w:rPr>
                <w:sz w:val="12"/>
                <w:szCs w:val="12"/>
              </w:rPr>
            </w:pPr>
          </w:p>
          <w:p w14:paraId="0B4D8138" w14:textId="77777777" w:rsidR="00EC55D3" w:rsidRPr="007E5CDD" w:rsidRDefault="00EC55D3" w:rsidP="00EC55D3">
            <w:pPr>
              <w:jc w:val="center"/>
              <w:rPr>
                <w:sz w:val="12"/>
                <w:szCs w:val="12"/>
              </w:rPr>
            </w:pPr>
          </w:p>
          <w:p w14:paraId="3762E695" w14:textId="77777777" w:rsidR="00EC55D3" w:rsidRPr="007E5CDD" w:rsidRDefault="00EC55D3" w:rsidP="00EC55D3">
            <w:pPr>
              <w:jc w:val="center"/>
              <w:rPr>
                <w:sz w:val="12"/>
                <w:szCs w:val="12"/>
              </w:rPr>
            </w:pPr>
          </w:p>
        </w:tc>
        <w:tc>
          <w:tcPr>
            <w:tcW w:w="895" w:type="dxa"/>
            <w:tcBorders>
              <w:left w:val="single" w:sz="4" w:space="0" w:color="auto"/>
              <w:right w:val="single" w:sz="4" w:space="0" w:color="auto"/>
            </w:tcBorders>
            <w:shd w:val="clear" w:color="auto" w:fill="auto"/>
          </w:tcPr>
          <w:p w14:paraId="6834C688" w14:textId="77777777" w:rsidR="00EC55D3" w:rsidRPr="007E5CDD" w:rsidRDefault="00EC55D3" w:rsidP="00EC55D3">
            <w:pPr>
              <w:jc w:val="center"/>
              <w:rPr>
                <w:sz w:val="12"/>
                <w:szCs w:val="12"/>
              </w:rPr>
            </w:pPr>
            <w:r w:rsidRPr="007E5CDD">
              <w:rPr>
                <w:sz w:val="12"/>
                <w:szCs w:val="12"/>
              </w:rPr>
              <w:t xml:space="preserve">Provider orders </w:t>
            </w:r>
          </w:p>
          <w:p w14:paraId="2E000E8C"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 xml:space="preserve">vere </w:t>
            </w:r>
          </w:p>
          <w:p w14:paraId="579C28BD" w14:textId="533AE574" w:rsidR="008D0E63" w:rsidRDefault="008D0E63" w:rsidP="008D0E63">
            <w:pPr>
              <w:jc w:val="center"/>
              <w:rPr>
                <w:b/>
                <w:sz w:val="12"/>
                <w:szCs w:val="12"/>
              </w:rPr>
            </w:pPr>
            <w:r>
              <w:rPr>
                <w:b/>
                <w:sz w:val="12"/>
                <w:szCs w:val="12"/>
              </w:rPr>
              <w:t>Sepsis</w:t>
            </w:r>
          </w:p>
          <w:p w14:paraId="15816FC1" w14:textId="77777777" w:rsidR="008C5088" w:rsidRDefault="008D0E63" w:rsidP="008D0E63">
            <w:pPr>
              <w:jc w:val="center"/>
              <w:rPr>
                <w:b/>
                <w:sz w:val="12"/>
                <w:szCs w:val="12"/>
              </w:rPr>
            </w:pPr>
            <w:r>
              <w:rPr>
                <w:b/>
                <w:sz w:val="12"/>
                <w:szCs w:val="12"/>
              </w:rPr>
              <w:t>Septic</w:t>
            </w:r>
          </w:p>
          <w:p w14:paraId="4BB13888" w14:textId="21A90613" w:rsidR="00EC55D3" w:rsidRPr="007E5CDD" w:rsidRDefault="008D0E63" w:rsidP="008D0E63">
            <w:pPr>
              <w:jc w:val="center"/>
              <w:rPr>
                <w:sz w:val="12"/>
                <w:szCs w:val="12"/>
              </w:rPr>
            </w:pPr>
            <w:r>
              <w:rPr>
                <w:b/>
                <w:sz w:val="12"/>
                <w:szCs w:val="12"/>
              </w:rPr>
              <w:t xml:space="preserve"> Shock Focused </w:t>
            </w:r>
            <w:r w:rsidRPr="007E5CDD">
              <w:rPr>
                <w:sz w:val="12"/>
                <w:szCs w:val="12"/>
              </w:rPr>
              <w:t xml:space="preserve"> </w:t>
            </w:r>
            <w:r w:rsidR="00EC55D3" w:rsidRPr="007E5CDD">
              <w:rPr>
                <w:sz w:val="12"/>
                <w:szCs w:val="12"/>
              </w:rPr>
              <w:t>order set</w:t>
            </w:r>
          </w:p>
          <w:p w14:paraId="68D28D2D" w14:textId="77777777" w:rsidR="00EC55D3" w:rsidRPr="007E5CDD" w:rsidRDefault="00EC55D3" w:rsidP="00EC55D3">
            <w:pPr>
              <w:jc w:val="center"/>
              <w:rPr>
                <w:sz w:val="12"/>
                <w:szCs w:val="12"/>
              </w:rPr>
            </w:pPr>
          </w:p>
          <w:p w14:paraId="707ED408" w14:textId="77777777" w:rsidR="00EC55D3" w:rsidRPr="007E5CDD" w:rsidRDefault="00EC55D3" w:rsidP="00EC55D3">
            <w:pPr>
              <w:jc w:val="center"/>
              <w:rPr>
                <w:sz w:val="12"/>
                <w:szCs w:val="12"/>
              </w:rPr>
            </w:pPr>
          </w:p>
          <w:p w14:paraId="4C992B32" w14:textId="77777777" w:rsidR="00EC55D3" w:rsidRDefault="00EC55D3" w:rsidP="00EC55D3">
            <w:pPr>
              <w:jc w:val="center"/>
              <w:rPr>
                <w:sz w:val="12"/>
                <w:szCs w:val="12"/>
              </w:rPr>
            </w:pPr>
          </w:p>
          <w:p w14:paraId="2B1AF368" w14:textId="77777777" w:rsidR="00EC55D3" w:rsidRDefault="00EC55D3" w:rsidP="00EC55D3">
            <w:pPr>
              <w:jc w:val="center"/>
              <w:rPr>
                <w:sz w:val="12"/>
                <w:szCs w:val="12"/>
              </w:rPr>
            </w:pPr>
          </w:p>
          <w:p w14:paraId="43F8B93E" w14:textId="77777777" w:rsidR="00EC55D3" w:rsidRDefault="00EC55D3" w:rsidP="00EC55D3">
            <w:pPr>
              <w:jc w:val="center"/>
              <w:rPr>
                <w:sz w:val="12"/>
                <w:szCs w:val="12"/>
              </w:rPr>
            </w:pPr>
          </w:p>
          <w:p w14:paraId="37E75EE8" w14:textId="77777777" w:rsidR="00EC55D3" w:rsidRDefault="00EC55D3" w:rsidP="00EC55D3">
            <w:pPr>
              <w:jc w:val="center"/>
              <w:rPr>
                <w:sz w:val="12"/>
                <w:szCs w:val="12"/>
              </w:rPr>
            </w:pPr>
          </w:p>
          <w:p w14:paraId="4230CCE3" w14:textId="77777777" w:rsidR="00EC55D3" w:rsidRDefault="00EC55D3" w:rsidP="00EC55D3">
            <w:pPr>
              <w:jc w:val="center"/>
              <w:rPr>
                <w:sz w:val="12"/>
                <w:szCs w:val="12"/>
              </w:rPr>
            </w:pPr>
          </w:p>
          <w:p w14:paraId="6530FBCD" w14:textId="77777777" w:rsidR="00EC55D3" w:rsidRDefault="00EC55D3" w:rsidP="00EC55D3">
            <w:pPr>
              <w:jc w:val="center"/>
              <w:rPr>
                <w:sz w:val="12"/>
                <w:szCs w:val="12"/>
              </w:rPr>
            </w:pPr>
          </w:p>
          <w:p w14:paraId="44B8EA61" w14:textId="77777777" w:rsidR="008C5088" w:rsidRDefault="008C5088" w:rsidP="00EC55D3">
            <w:pPr>
              <w:jc w:val="center"/>
              <w:rPr>
                <w:sz w:val="12"/>
                <w:szCs w:val="12"/>
              </w:rPr>
            </w:pPr>
          </w:p>
          <w:p w14:paraId="2338D16C" w14:textId="77777777" w:rsidR="00EC55D3" w:rsidRDefault="00EC55D3" w:rsidP="00EC55D3">
            <w:pPr>
              <w:jc w:val="center"/>
              <w:rPr>
                <w:sz w:val="12"/>
                <w:szCs w:val="12"/>
              </w:rPr>
            </w:pPr>
          </w:p>
          <w:p w14:paraId="55C6EFEE" w14:textId="77777777" w:rsidR="00EC55D3" w:rsidRDefault="00EC55D3" w:rsidP="00EC55D3">
            <w:pPr>
              <w:jc w:val="center"/>
              <w:rPr>
                <w:sz w:val="12"/>
                <w:szCs w:val="12"/>
              </w:rPr>
            </w:pPr>
          </w:p>
          <w:p w14:paraId="4BEF532E" w14:textId="77777777" w:rsidR="00EC55D3" w:rsidRDefault="00EC55D3" w:rsidP="00EC55D3">
            <w:pPr>
              <w:jc w:val="center"/>
              <w:rPr>
                <w:sz w:val="12"/>
                <w:szCs w:val="12"/>
              </w:rPr>
            </w:pPr>
          </w:p>
          <w:p w14:paraId="3756DDC2" w14:textId="77777777" w:rsidR="00EC55D3" w:rsidRPr="007E5CDD" w:rsidRDefault="00EC55D3" w:rsidP="00EC55D3">
            <w:pPr>
              <w:rPr>
                <w:sz w:val="12"/>
                <w:szCs w:val="12"/>
              </w:rPr>
            </w:pPr>
          </w:p>
          <w:p w14:paraId="1A863159" w14:textId="77777777" w:rsidR="00EC55D3" w:rsidRPr="007E5CDD" w:rsidRDefault="00EC55D3" w:rsidP="00EC55D3">
            <w:pPr>
              <w:jc w:val="center"/>
              <w:rPr>
                <w:sz w:val="12"/>
                <w:szCs w:val="12"/>
              </w:rPr>
            </w:pPr>
            <w:r>
              <w:rPr>
                <w:sz w:val="12"/>
                <w:szCs w:val="12"/>
              </w:rPr>
              <w:t xml:space="preserve"> P</w:t>
            </w:r>
            <w:r w:rsidRPr="00BB0FD9">
              <w:rPr>
                <w:sz w:val="12"/>
                <w:szCs w:val="12"/>
              </w:rPr>
              <w:t xml:space="preserve">lace </w:t>
            </w:r>
            <w:r w:rsidRPr="00AC6CC4">
              <w:rPr>
                <w:b/>
                <w:sz w:val="12"/>
                <w:szCs w:val="12"/>
              </w:rPr>
              <w:t>Sepsis Pressor</w:t>
            </w:r>
            <w:r w:rsidRPr="00BB0FD9">
              <w:rPr>
                <w:sz w:val="12"/>
                <w:szCs w:val="12"/>
              </w:rPr>
              <w:t xml:space="preserve"> Order Set </w:t>
            </w:r>
            <w:r w:rsidRPr="007E5CDD">
              <w:rPr>
                <w:sz w:val="12"/>
                <w:szCs w:val="12"/>
              </w:rPr>
              <w:t xml:space="preserve">– includes CVP and SVO2 monitoring </w:t>
            </w:r>
          </w:p>
          <w:p w14:paraId="291FDCF4" w14:textId="77777777" w:rsidR="00EC55D3" w:rsidRPr="007E5CDD" w:rsidRDefault="00EC55D3" w:rsidP="00EC55D3">
            <w:pPr>
              <w:jc w:val="center"/>
              <w:rPr>
                <w:sz w:val="12"/>
                <w:szCs w:val="12"/>
              </w:rPr>
            </w:pPr>
          </w:p>
          <w:p w14:paraId="466C4A44" w14:textId="77777777" w:rsidR="00EC55D3" w:rsidRPr="007E5CDD" w:rsidRDefault="00EC55D3" w:rsidP="00EC55D3">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895" w:type="dxa"/>
            <w:tcBorders>
              <w:left w:val="single" w:sz="4" w:space="0" w:color="auto"/>
              <w:right w:val="single" w:sz="4" w:space="0" w:color="auto"/>
            </w:tcBorders>
            <w:shd w:val="clear" w:color="auto" w:fill="auto"/>
          </w:tcPr>
          <w:p w14:paraId="4369F370" w14:textId="77777777" w:rsidR="00EC55D3" w:rsidRPr="007E5CDD" w:rsidRDefault="00EC55D3" w:rsidP="00EC55D3">
            <w:pPr>
              <w:jc w:val="center"/>
              <w:rPr>
                <w:sz w:val="12"/>
                <w:szCs w:val="12"/>
              </w:rPr>
            </w:pPr>
            <w:r w:rsidRPr="007E5CDD">
              <w:rPr>
                <w:sz w:val="12"/>
                <w:szCs w:val="12"/>
              </w:rPr>
              <w:t xml:space="preserve">Provider orders </w:t>
            </w:r>
          </w:p>
          <w:p w14:paraId="6C5ABAE6"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 xml:space="preserve">vere </w:t>
            </w:r>
          </w:p>
          <w:p w14:paraId="160F357C" w14:textId="6FC10C01" w:rsidR="008D0E63" w:rsidRDefault="008D0E63" w:rsidP="008D0E63">
            <w:pPr>
              <w:jc w:val="center"/>
              <w:rPr>
                <w:b/>
                <w:sz w:val="12"/>
                <w:szCs w:val="12"/>
              </w:rPr>
            </w:pPr>
            <w:r>
              <w:rPr>
                <w:b/>
                <w:sz w:val="12"/>
                <w:szCs w:val="12"/>
              </w:rPr>
              <w:t>Sepsis</w:t>
            </w:r>
          </w:p>
          <w:p w14:paraId="5BF66558" w14:textId="77777777" w:rsidR="008C5088" w:rsidRDefault="008D0E63" w:rsidP="008D0E63">
            <w:pPr>
              <w:jc w:val="center"/>
              <w:rPr>
                <w:b/>
                <w:sz w:val="12"/>
                <w:szCs w:val="12"/>
              </w:rPr>
            </w:pPr>
            <w:r>
              <w:rPr>
                <w:b/>
                <w:sz w:val="12"/>
                <w:szCs w:val="12"/>
              </w:rPr>
              <w:t xml:space="preserve">Septic </w:t>
            </w:r>
          </w:p>
          <w:p w14:paraId="52ACD645" w14:textId="169AB8DD" w:rsidR="00EC55D3" w:rsidRPr="007E5CDD" w:rsidRDefault="008D0E63" w:rsidP="008D0E63">
            <w:pPr>
              <w:jc w:val="center"/>
              <w:rPr>
                <w:sz w:val="12"/>
                <w:szCs w:val="12"/>
              </w:rPr>
            </w:pPr>
            <w:r>
              <w:rPr>
                <w:b/>
                <w:sz w:val="12"/>
                <w:szCs w:val="12"/>
              </w:rPr>
              <w:t xml:space="preserve">Shock Focused </w:t>
            </w:r>
            <w:r w:rsidRPr="007E5CDD">
              <w:rPr>
                <w:sz w:val="12"/>
                <w:szCs w:val="12"/>
              </w:rPr>
              <w:t xml:space="preserve"> </w:t>
            </w:r>
            <w:r w:rsidR="00EC55D3" w:rsidRPr="007E5CDD">
              <w:rPr>
                <w:sz w:val="12"/>
                <w:szCs w:val="12"/>
              </w:rPr>
              <w:t>order set</w:t>
            </w:r>
          </w:p>
          <w:p w14:paraId="4BA4F2F3" w14:textId="77777777" w:rsidR="00EC55D3" w:rsidRPr="007E5CDD" w:rsidRDefault="00EC55D3" w:rsidP="00EC55D3">
            <w:pPr>
              <w:jc w:val="center"/>
              <w:rPr>
                <w:sz w:val="12"/>
                <w:szCs w:val="12"/>
              </w:rPr>
            </w:pPr>
          </w:p>
          <w:p w14:paraId="120944F9" w14:textId="77777777" w:rsidR="00EC55D3" w:rsidRPr="007E5CDD" w:rsidRDefault="00EC55D3" w:rsidP="00EC55D3">
            <w:pPr>
              <w:jc w:val="center"/>
              <w:rPr>
                <w:sz w:val="12"/>
                <w:szCs w:val="12"/>
              </w:rPr>
            </w:pPr>
          </w:p>
          <w:p w14:paraId="08A7BF21" w14:textId="77777777" w:rsidR="00EC55D3" w:rsidRPr="007E5CDD" w:rsidRDefault="00EC55D3" w:rsidP="00EC55D3">
            <w:pPr>
              <w:jc w:val="center"/>
              <w:rPr>
                <w:sz w:val="12"/>
                <w:szCs w:val="12"/>
              </w:rPr>
            </w:pPr>
          </w:p>
          <w:p w14:paraId="265C1115" w14:textId="77777777" w:rsidR="00EC55D3" w:rsidRPr="007E5CDD" w:rsidRDefault="00EC55D3" w:rsidP="00EC55D3">
            <w:pPr>
              <w:jc w:val="center"/>
              <w:rPr>
                <w:sz w:val="12"/>
                <w:szCs w:val="12"/>
              </w:rPr>
            </w:pPr>
          </w:p>
          <w:p w14:paraId="35082008" w14:textId="77777777" w:rsidR="00EC55D3" w:rsidRPr="007E5CDD" w:rsidRDefault="00EC55D3" w:rsidP="00EC55D3">
            <w:pPr>
              <w:jc w:val="center"/>
              <w:rPr>
                <w:sz w:val="12"/>
                <w:szCs w:val="12"/>
              </w:rPr>
            </w:pPr>
          </w:p>
          <w:p w14:paraId="13C19EBD" w14:textId="77777777" w:rsidR="00EC55D3" w:rsidRPr="007E5CDD" w:rsidRDefault="00EC55D3" w:rsidP="00EC55D3">
            <w:pPr>
              <w:jc w:val="center"/>
              <w:rPr>
                <w:sz w:val="12"/>
                <w:szCs w:val="12"/>
              </w:rPr>
            </w:pPr>
          </w:p>
          <w:p w14:paraId="05F3653F" w14:textId="77777777" w:rsidR="00EC55D3" w:rsidRDefault="00EC55D3" w:rsidP="00EC55D3">
            <w:pPr>
              <w:jc w:val="center"/>
              <w:rPr>
                <w:sz w:val="12"/>
                <w:szCs w:val="12"/>
              </w:rPr>
            </w:pPr>
          </w:p>
          <w:p w14:paraId="657FD848" w14:textId="77777777" w:rsidR="00EC55D3" w:rsidRDefault="00EC55D3" w:rsidP="00EC55D3">
            <w:pPr>
              <w:jc w:val="center"/>
              <w:rPr>
                <w:sz w:val="12"/>
                <w:szCs w:val="12"/>
              </w:rPr>
            </w:pPr>
          </w:p>
          <w:p w14:paraId="74993D69" w14:textId="77777777" w:rsidR="00EC55D3" w:rsidRDefault="00EC55D3" w:rsidP="00EC55D3">
            <w:pPr>
              <w:jc w:val="center"/>
              <w:rPr>
                <w:sz w:val="12"/>
                <w:szCs w:val="12"/>
              </w:rPr>
            </w:pPr>
          </w:p>
          <w:p w14:paraId="35D5DDA1" w14:textId="77777777" w:rsidR="00EC55D3" w:rsidRDefault="00EC55D3" w:rsidP="00EC55D3">
            <w:pPr>
              <w:jc w:val="center"/>
              <w:rPr>
                <w:sz w:val="12"/>
                <w:szCs w:val="12"/>
              </w:rPr>
            </w:pPr>
          </w:p>
          <w:p w14:paraId="68A44653" w14:textId="77777777" w:rsidR="00EC55D3" w:rsidRDefault="00EC55D3" w:rsidP="00EC55D3">
            <w:pPr>
              <w:jc w:val="center"/>
              <w:rPr>
                <w:sz w:val="12"/>
                <w:szCs w:val="12"/>
              </w:rPr>
            </w:pPr>
          </w:p>
          <w:p w14:paraId="012ABA05" w14:textId="77777777" w:rsidR="00EC55D3" w:rsidRDefault="00EC55D3" w:rsidP="00EC55D3">
            <w:pPr>
              <w:jc w:val="center"/>
              <w:rPr>
                <w:sz w:val="12"/>
                <w:szCs w:val="12"/>
              </w:rPr>
            </w:pPr>
          </w:p>
          <w:p w14:paraId="5F2EF974" w14:textId="77777777" w:rsidR="00EC55D3" w:rsidRDefault="00EC55D3" w:rsidP="00EC55D3">
            <w:pPr>
              <w:jc w:val="center"/>
              <w:rPr>
                <w:sz w:val="12"/>
                <w:szCs w:val="12"/>
              </w:rPr>
            </w:pPr>
          </w:p>
          <w:p w14:paraId="2824B45B" w14:textId="77777777" w:rsidR="00EC55D3" w:rsidRDefault="00EC55D3" w:rsidP="00EC55D3">
            <w:pPr>
              <w:jc w:val="center"/>
              <w:rPr>
                <w:sz w:val="12"/>
                <w:szCs w:val="12"/>
              </w:rPr>
            </w:pPr>
          </w:p>
          <w:p w14:paraId="2327C480" w14:textId="77777777" w:rsidR="00EC55D3" w:rsidRDefault="00EC55D3" w:rsidP="00EC55D3">
            <w:pPr>
              <w:jc w:val="center"/>
              <w:rPr>
                <w:sz w:val="12"/>
                <w:szCs w:val="12"/>
              </w:rPr>
            </w:pPr>
          </w:p>
          <w:p w14:paraId="13C6E380" w14:textId="77777777" w:rsidR="00EC55D3" w:rsidRPr="007E5CDD" w:rsidRDefault="00EC55D3" w:rsidP="00B475D9">
            <w:pPr>
              <w:jc w:val="center"/>
              <w:rPr>
                <w:sz w:val="12"/>
                <w:szCs w:val="12"/>
              </w:rPr>
            </w:pPr>
          </w:p>
        </w:tc>
        <w:tc>
          <w:tcPr>
            <w:tcW w:w="919" w:type="dxa"/>
            <w:tcBorders>
              <w:left w:val="single" w:sz="4" w:space="0" w:color="auto"/>
              <w:right w:val="single" w:sz="4" w:space="0" w:color="auto"/>
            </w:tcBorders>
            <w:shd w:val="clear" w:color="auto" w:fill="auto"/>
          </w:tcPr>
          <w:p w14:paraId="50126BC8" w14:textId="77777777" w:rsidR="00EC55D3" w:rsidRPr="007E5CDD" w:rsidRDefault="00EC55D3" w:rsidP="00EC55D3">
            <w:pPr>
              <w:jc w:val="center"/>
              <w:rPr>
                <w:sz w:val="12"/>
                <w:szCs w:val="12"/>
              </w:rPr>
            </w:pPr>
            <w:r w:rsidRPr="007E5CDD">
              <w:rPr>
                <w:sz w:val="12"/>
                <w:szCs w:val="12"/>
              </w:rPr>
              <w:t xml:space="preserve">Provider orders </w:t>
            </w:r>
          </w:p>
          <w:p w14:paraId="48B2AC3C"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 xml:space="preserve">vere </w:t>
            </w:r>
          </w:p>
          <w:p w14:paraId="3DF2DE0D" w14:textId="09864B3F" w:rsidR="008D0E63" w:rsidRDefault="008D0E63" w:rsidP="008D0E63">
            <w:pPr>
              <w:jc w:val="center"/>
              <w:rPr>
                <w:b/>
                <w:sz w:val="12"/>
                <w:szCs w:val="12"/>
              </w:rPr>
            </w:pPr>
            <w:r>
              <w:rPr>
                <w:b/>
                <w:sz w:val="12"/>
                <w:szCs w:val="12"/>
              </w:rPr>
              <w:t>Sepsis</w:t>
            </w:r>
          </w:p>
          <w:p w14:paraId="00017460" w14:textId="77777777" w:rsidR="008C5088" w:rsidRDefault="008D0E63" w:rsidP="008D0E63">
            <w:pPr>
              <w:jc w:val="center"/>
              <w:rPr>
                <w:b/>
                <w:sz w:val="12"/>
                <w:szCs w:val="12"/>
              </w:rPr>
            </w:pPr>
            <w:r>
              <w:rPr>
                <w:b/>
                <w:sz w:val="12"/>
                <w:szCs w:val="12"/>
              </w:rPr>
              <w:t xml:space="preserve">Septic </w:t>
            </w:r>
          </w:p>
          <w:p w14:paraId="6DBDC007" w14:textId="52DA3B19" w:rsidR="00EC55D3" w:rsidRPr="007E5CDD" w:rsidRDefault="008D0E63" w:rsidP="008D0E63">
            <w:pPr>
              <w:jc w:val="center"/>
              <w:rPr>
                <w:sz w:val="12"/>
                <w:szCs w:val="12"/>
              </w:rPr>
            </w:pPr>
            <w:r>
              <w:rPr>
                <w:b/>
                <w:sz w:val="12"/>
                <w:szCs w:val="12"/>
              </w:rPr>
              <w:t xml:space="preserve">Shock Focused </w:t>
            </w:r>
            <w:r w:rsidRPr="007E5CDD">
              <w:rPr>
                <w:sz w:val="12"/>
                <w:szCs w:val="12"/>
              </w:rPr>
              <w:t xml:space="preserve"> </w:t>
            </w:r>
            <w:r w:rsidR="00EC55D3" w:rsidRPr="007E5CDD">
              <w:rPr>
                <w:sz w:val="12"/>
                <w:szCs w:val="12"/>
              </w:rPr>
              <w:t>order set</w:t>
            </w:r>
          </w:p>
          <w:p w14:paraId="237CCDB9" w14:textId="77777777" w:rsidR="00EC55D3" w:rsidRPr="007E5CDD" w:rsidRDefault="00EC55D3" w:rsidP="00EC55D3">
            <w:pPr>
              <w:jc w:val="center"/>
              <w:rPr>
                <w:sz w:val="12"/>
                <w:szCs w:val="12"/>
              </w:rPr>
            </w:pPr>
          </w:p>
          <w:p w14:paraId="05ECEB62" w14:textId="77777777" w:rsidR="00EC55D3" w:rsidRPr="007E5CDD" w:rsidRDefault="00EC55D3" w:rsidP="00EC55D3">
            <w:pPr>
              <w:jc w:val="center"/>
              <w:rPr>
                <w:sz w:val="12"/>
                <w:szCs w:val="12"/>
              </w:rPr>
            </w:pPr>
          </w:p>
          <w:p w14:paraId="6D0EB26A" w14:textId="77777777" w:rsidR="00EC55D3" w:rsidRPr="007E5CDD" w:rsidRDefault="00EC55D3" w:rsidP="00EC55D3">
            <w:pPr>
              <w:jc w:val="center"/>
              <w:rPr>
                <w:sz w:val="12"/>
                <w:szCs w:val="12"/>
              </w:rPr>
            </w:pPr>
          </w:p>
          <w:p w14:paraId="67DF85F7" w14:textId="77777777" w:rsidR="00EC55D3" w:rsidRPr="007E5CDD" w:rsidRDefault="00EC55D3" w:rsidP="00EC55D3">
            <w:pPr>
              <w:jc w:val="center"/>
              <w:rPr>
                <w:sz w:val="12"/>
                <w:szCs w:val="12"/>
              </w:rPr>
            </w:pPr>
          </w:p>
          <w:p w14:paraId="05233F82" w14:textId="77777777" w:rsidR="00EC55D3" w:rsidRDefault="00EC55D3" w:rsidP="00EC55D3">
            <w:pPr>
              <w:jc w:val="center"/>
              <w:rPr>
                <w:sz w:val="12"/>
                <w:szCs w:val="12"/>
              </w:rPr>
            </w:pPr>
          </w:p>
          <w:p w14:paraId="34480B7C" w14:textId="77777777" w:rsidR="00EC55D3" w:rsidRDefault="00EC55D3" w:rsidP="00EC55D3">
            <w:pPr>
              <w:jc w:val="center"/>
              <w:rPr>
                <w:sz w:val="12"/>
                <w:szCs w:val="12"/>
              </w:rPr>
            </w:pPr>
          </w:p>
          <w:p w14:paraId="4AED62CC" w14:textId="77777777" w:rsidR="00EC55D3" w:rsidRDefault="00EC55D3" w:rsidP="00EC55D3">
            <w:pPr>
              <w:jc w:val="center"/>
              <w:rPr>
                <w:sz w:val="12"/>
                <w:szCs w:val="12"/>
              </w:rPr>
            </w:pPr>
          </w:p>
          <w:p w14:paraId="0FF40248" w14:textId="77777777" w:rsidR="00EC55D3" w:rsidRDefault="00EC55D3" w:rsidP="00EC55D3">
            <w:pPr>
              <w:jc w:val="center"/>
              <w:rPr>
                <w:sz w:val="12"/>
                <w:szCs w:val="12"/>
              </w:rPr>
            </w:pPr>
          </w:p>
          <w:p w14:paraId="380664E2" w14:textId="77777777" w:rsidR="008C5088" w:rsidRDefault="008C5088" w:rsidP="00EC55D3">
            <w:pPr>
              <w:jc w:val="center"/>
              <w:rPr>
                <w:sz w:val="12"/>
                <w:szCs w:val="12"/>
              </w:rPr>
            </w:pPr>
          </w:p>
          <w:p w14:paraId="1F08334A" w14:textId="77777777" w:rsidR="00EC55D3" w:rsidRDefault="00EC55D3" w:rsidP="00EC55D3">
            <w:pPr>
              <w:jc w:val="center"/>
              <w:rPr>
                <w:sz w:val="12"/>
                <w:szCs w:val="12"/>
              </w:rPr>
            </w:pPr>
          </w:p>
          <w:p w14:paraId="18A45B07" w14:textId="77777777" w:rsidR="00EC55D3" w:rsidRDefault="00EC55D3" w:rsidP="00EC55D3">
            <w:pPr>
              <w:jc w:val="center"/>
              <w:rPr>
                <w:sz w:val="12"/>
                <w:szCs w:val="12"/>
              </w:rPr>
            </w:pPr>
          </w:p>
          <w:p w14:paraId="7444D768" w14:textId="77777777" w:rsidR="00EC55D3" w:rsidRDefault="00EC55D3" w:rsidP="00EC55D3">
            <w:pPr>
              <w:jc w:val="center"/>
              <w:rPr>
                <w:sz w:val="12"/>
                <w:szCs w:val="12"/>
              </w:rPr>
            </w:pPr>
          </w:p>
          <w:p w14:paraId="1008B602" w14:textId="77777777" w:rsidR="00EC55D3" w:rsidRPr="007E5CDD" w:rsidRDefault="00EC55D3" w:rsidP="00EC55D3">
            <w:pPr>
              <w:jc w:val="center"/>
              <w:rPr>
                <w:sz w:val="12"/>
                <w:szCs w:val="12"/>
              </w:rPr>
            </w:pPr>
          </w:p>
          <w:p w14:paraId="393B1CB4" w14:textId="77777777" w:rsidR="00EC55D3" w:rsidRDefault="00EC55D3" w:rsidP="00EC55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2BC90527" w14:textId="77777777" w:rsidR="00EC55D3" w:rsidRDefault="00EC55D3" w:rsidP="00EC55D3">
            <w:pPr>
              <w:jc w:val="center"/>
              <w:rPr>
                <w:sz w:val="12"/>
                <w:szCs w:val="12"/>
              </w:rPr>
            </w:pPr>
            <w:r w:rsidRPr="00BB0FD9">
              <w:rPr>
                <w:sz w:val="12"/>
                <w:szCs w:val="12"/>
              </w:rPr>
              <w:t xml:space="preserve">Order Set </w:t>
            </w:r>
            <w:r w:rsidRPr="007E5CDD">
              <w:rPr>
                <w:sz w:val="12"/>
                <w:szCs w:val="12"/>
              </w:rPr>
              <w:t xml:space="preserve">– includes CVP and SVO2 monitoring </w:t>
            </w:r>
          </w:p>
          <w:p w14:paraId="59D761E3" w14:textId="77777777" w:rsidR="00EC55D3" w:rsidRPr="007E5CDD" w:rsidRDefault="00EC55D3" w:rsidP="00EC55D3">
            <w:pPr>
              <w:rPr>
                <w:sz w:val="12"/>
                <w:szCs w:val="12"/>
              </w:rPr>
            </w:pPr>
          </w:p>
          <w:p w14:paraId="36D32E90" w14:textId="77777777" w:rsidR="00EC55D3" w:rsidRPr="007E5CDD" w:rsidRDefault="00EC55D3" w:rsidP="00EC55D3">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99" w:type="dxa"/>
            <w:tcBorders>
              <w:left w:val="single" w:sz="4" w:space="0" w:color="auto"/>
              <w:right w:val="single" w:sz="4" w:space="0" w:color="auto"/>
            </w:tcBorders>
            <w:shd w:val="clear" w:color="auto" w:fill="auto"/>
          </w:tcPr>
          <w:p w14:paraId="5EAE0FC5" w14:textId="77777777" w:rsidR="00EC55D3" w:rsidRDefault="00EC55D3" w:rsidP="00EC55D3">
            <w:pPr>
              <w:jc w:val="center"/>
              <w:rPr>
                <w:sz w:val="12"/>
                <w:szCs w:val="12"/>
              </w:rPr>
            </w:pPr>
            <w:r w:rsidRPr="007E5CDD">
              <w:rPr>
                <w:sz w:val="12"/>
                <w:szCs w:val="12"/>
              </w:rPr>
              <w:t xml:space="preserve">Provider </w:t>
            </w:r>
          </w:p>
          <w:p w14:paraId="569FE104" w14:textId="77777777" w:rsidR="00EC55D3" w:rsidRPr="007E5CDD" w:rsidRDefault="00EC55D3" w:rsidP="00EC55D3">
            <w:pPr>
              <w:jc w:val="center"/>
              <w:rPr>
                <w:sz w:val="12"/>
                <w:szCs w:val="12"/>
              </w:rPr>
            </w:pPr>
            <w:r w:rsidRPr="007E5CDD">
              <w:rPr>
                <w:sz w:val="12"/>
                <w:szCs w:val="12"/>
              </w:rPr>
              <w:t xml:space="preserve">orders </w:t>
            </w:r>
          </w:p>
          <w:p w14:paraId="191A1F14"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vere</w:t>
            </w:r>
          </w:p>
          <w:p w14:paraId="16A952E1" w14:textId="1A27004F" w:rsidR="008D0E63" w:rsidRDefault="008D0E63" w:rsidP="008D0E63">
            <w:pPr>
              <w:jc w:val="center"/>
              <w:rPr>
                <w:b/>
                <w:sz w:val="12"/>
                <w:szCs w:val="12"/>
              </w:rPr>
            </w:pPr>
            <w:r>
              <w:rPr>
                <w:b/>
                <w:sz w:val="12"/>
                <w:szCs w:val="12"/>
              </w:rPr>
              <w:t xml:space="preserve"> Sepsis</w:t>
            </w:r>
          </w:p>
          <w:p w14:paraId="65439975" w14:textId="77777777" w:rsidR="008C5088" w:rsidRDefault="008D0E63" w:rsidP="008D0E63">
            <w:pPr>
              <w:jc w:val="center"/>
              <w:rPr>
                <w:b/>
                <w:sz w:val="12"/>
                <w:szCs w:val="12"/>
              </w:rPr>
            </w:pPr>
            <w:r>
              <w:rPr>
                <w:b/>
                <w:sz w:val="12"/>
                <w:szCs w:val="12"/>
              </w:rPr>
              <w:t xml:space="preserve">Septic </w:t>
            </w:r>
          </w:p>
          <w:p w14:paraId="0D8EA4E8" w14:textId="77777777" w:rsidR="008C5088" w:rsidRDefault="008D0E63" w:rsidP="008D0E63">
            <w:pPr>
              <w:jc w:val="center"/>
              <w:rPr>
                <w:b/>
                <w:sz w:val="12"/>
                <w:szCs w:val="12"/>
              </w:rPr>
            </w:pPr>
            <w:r>
              <w:rPr>
                <w:b/>
                <w:sz w:val="12"/>
                <w:szCs w:val="12"/>
              </w:rPr>
              <w:t xml:space="preserve">Shock </w:t>
            </w:r>
          </w:p>
          <w:p w14:paraId="555EB795" w14:textId="77777777" w:rsidR="008C5088" w:rsidRDefault="008D0E63" w:rsidP="008D0E63">
            <w:pPr>
              <w:jc w:val="center"/>
              <w:rPr>
                <w:sz w:val="12"/>
                <w:szCs w:val="12"/>
              </w:rPr>
            </w:pPr>
            <w:r>
              <w:rPr>
                <w:b/>
                <w:sz w:val="12"/>
                <w:szCs w:val="12"/>
              </w:rPr>
              <w:t xml:space="preserve">Focused </w:t>
            </w:r>
            <w:r w:rsidRPr="007E5CDD">
              <w:rPr>
                <w:sz w:val="12"/>
                <w:szCs w:val="12"/>
              </w:rPr>
              <w:t xml:space="preserve"> </w:t>
            </w:r>
          </w:p>
          <w:p w14:paraId="4E88383C" w14:textId="2DB5A779" w:rsidR="00EC55D3" w:rsidRPr="007E5CDD" w:rsidRDefault="00EC55D3" w:rsidP="008D0E63">
            <w:pPr>
              <w:jc w:val="center"/>
              <w:rPr>
                <w:sz w:val="12"/>
                <w:szCs w:val="12"/>
              </w:rPr>
            </w:pPr>
            <w:r w:rsidRPr="007E5CDD">
              <w:rPr>
                <w:sz w:val="12"/>
                <w:szCs w:val="12"/>
              </w:rPr>
              <w:t>order set</w:t>
            </w:r>
          </w:p>
          <w:p w14:paraId="5AE23135" w14:textId="77777777" w:rsidR="00EC55D3" w:rsidRPr="007E5CDD" w:rsidRDefault="00EC55D3" w:rsidP="00EC55D3">
            <w:pPr>
              <w:jc w:val="center"/>
              <w:rPr>
                <w:sz w:val="12"/>
                <w:szCs w:val="12"/>
              </w:rPr>
            </w:pPr>
          </w:p>
          <w:p w14:paraId="3286AF2C" w14:textId="77777777" w:rsidR="00EC55D3" w:rsidRPr="007E5CDD" w:rsidRDefault="00EC55D3" w:rsidP="00EC55D3">
            <w:pPr>
              <w:jc w:val="center"/>
              <w:rPr>
                <w:sz w:val="12"/>
                <w:szCs w:val="12"/>
              </w:rPr>
            </w:pPr>
          </w:p>
          <w:p w14:paraId="73FAFA8E" w14:textId="77777777" w:rsidR="00EC55D3" w:rsidRPr="007E5CDD" w:rsidRDefault="00EC55D3" w:rsidP="00EC55D3">
            <w:pPr>
              <w:jc w:val="center"/>
              <w:rPr>
                <w:sz w:val="12"/>
                <w:szCs w:val="12"/>
              </w:rPr>
            </w:pPr>
          </w:p>
          <w:p w14:paraId="7E6B160A" w14:textId="77777777" w:rsidR="00EC55D3" w:rsidRPr="007E5CDD" w:rsidRDefault="00EC55D3" w:rsidP="00EC55D3">
            <w:pPr>
              <w:jc w:val="center"/>
              <w:rPr>
                <w:sz w:val="12"/>
                <w:szCs w:val="12"/>
              </w:rPr>
            </w:pPr>
          </w:p>
          <w:p w14:paraId="6D397298" w14:textId="77777777" w:rsidR="00EC55D3" w:rsidRDefault="00EC55D3" w:rsidP="00EC55D3">
            <w:pPr>
              <w:jc w:val="center"/>
              <w:rPr>
                <w:sz w:val="12"/>
                <w:szCs w:val="12"/>
              </w:rPr>
            </w:pPr>
          </w:p>
          <w:p w14:paraId="4FEE1FE3" w14:textId="77777777" w:rsidR="00EC55D3" w:rsidRDefault="00EC55D3" w:rsidP="00EC55D3">
            <w:pPr>
              <w:jc w:val="center"/>
              <w:rPr>
                <w:sz w:val="12"/>
                <w:szCs w:val="12"/>
              </w:rPr>
            </w:pPr>
          </w:p>
          <w:p w14:paraId="7D4A2C3D" w14:textId="77777777" w:rsidR="00EC55D3" w:rsidRDefault="00EC55D3" w:rsidP="00EC55D3">
            <w:pPr>
              <w:jc w:val="center"/>
              <w:rPr>
                <w:sz w:val="12"/>
                <w:szCs w:val="12"/>
              </w:rPr>
            </w:pPr>
          </w:p>
          <w:p w14:paraId="21902C21" w14:textId="77777777" w:rsidR="00EC55D3" w:rsidRDefault="00EC55D3" w:rsidP="00EC55D3">
            <w:pPr>
              <w:jc w:val="center"/>
              <w:rPr>
                <w:sz w:val="12"/>
                <w:szCs w:val="12"/>
              </w:rPr>
            </w:pPr>
          </w:p>
          <w:p w14:paraId="32F9AD27" w14:textId="77777777" w:rsidR="00EC55D3" w:rsidRDefault="00EC55D3" w:rsidP="00EC55D3">
            <w:pPr>
              <w:jc w:val="center"/>
              <w:rPr>
                <w:sz w:val="12"/>
                <w:szCs w:val="12"/>
              </w:rPr>
            </w:pPr>
          </w:p>
          <w:p w14:paraId="2F748FBB" w14:textId="77777777" w:rsidR="00EC55D3" w:rsidRDefault="00EC55D3" w:rsidP="00EC55D3">
            <w:pPr>
              <w:jc w:val="center"/>
              <w:rPr>
                <w:sz w:val="12"/>
                <w:szCs w:val="12"/>
              </w:rPr>
            </w:pPr>
          </w:p>
          <w:p w14:paraId="25BAB541" w14:textId="77777777" w:rsidR="00EC55D3" w:rsidRDefault="00EC55D3" w:rsidP="00EC55D3">
            <w:pPr>
              <w:jc w:val="center"/>
              <w:rPr>
                <w:sz w:val="12"/>
                <w:szCs w:val="12"/>
              </w:rPr>
            </w:pPr>
          </w:p>
          <w:p w14:paraId="06C83A8F" w14:textId="77777777" w:rsidR="00EC55D3" w:rsidRDefault="00EC55D3" w:rsidP="00EC55D3">
            <w:pPr>
              <w:jc w:val="center"/>
              <w:rPr>
                <w:sz w:val="12"/>
                <w:szCs w:val="12"/>
              </w:rPr>
            </w:pPr>
          </w:p>
          <w:p w14:paraId="4A7B3F6A" w14:textId="77777777" w:rsidR="00EC55D3" w:rsidRDefault="00EC55D3" w:rsidP="00EC55D3">
            <w:pPr>
              <w:jc w:val="center"/>
              <w:rPr>
                <w:sz w:val="12"/>
                <w:szCs w:val="12"/>
              </w:rPr>
            </w:pPr>
          </w:p>
          <w:p w14:paraId="753C9993" w14:textId="77777777" w:rsidR="00EC55D3" w:rsidRDefault="00EC55D3" w:rsidP="00EC55D3">
            <w:pPr>
              <w:jc w:val="center"/>
              <w:rPr>
                <w:sz w:val="12"/>
                <w:szCs w:val="12"/>
              </w:rPr>
            </w:pPr>
          </w:p>
          <w:p w14:paraId="30DC94F7" w14:textId="77777777" w:rsidR="00EC55D3" w:rsidRDefault="00EC55D3" w:rsidP="00EC55D3">
            <w:pPr>
              <w:jc w:val="center"/>
              <w:rPr>
                <w:sz w:val="12"/>
                <w:szCs w:val="12"/>
              </w:rPr>
            </w:pPr>
          </w:p>
          <w:p w14:paraId="194B8540" w14:textId="77777777" w:rsidR="00EC55D3" w:rsidRDefault="00EC55D3" w:rsidP="00EC55D3">
            <w:pPr>
              <w:jc w:val="center"/>
              <w:rPr>
                <w:sz w:val="12"/>
                <w:szCs w:val="12"/>
              </w:rPr>
            </w:pPr>
          </w:p>
          <w:p w14:paraId="0143A09A" w14:textId="77777777" w:rsidR="00EC55D3" w:rsidRPr="007E5CDD" w:rsidRDefault="00EC55D3" w:rsidP="00EC55D3">
            <w:pPr>
              <w:jc w:val="center"/>
              <w:rPr>
                <w:sz w:val="12"/>
                <w:szCs w:val="12"/>
              </w:rPr>
            </w:pPr>
          </w:p>
          <w:p w14:paraId="1A74D7D7" w14:textId="77777777" w:rsidR="00EC55D3" w:rsidRPr="007E5CDD" w:rsidRDefault="00EC55D3" w:rsidP="00EC55D3">
            <w:pPr>
              <w:jc w:val="center"/>
              <w:rPr>
                <w:sz w:val="12"/>
                <w:szCs w:val="12"/>
              </w:rPr>
            </w:pPr>
          </w:p>
          <w:p w14:paraId="0F8906CF" w14:textId="77777777" w:rsidR="00EC55D3" w:rsidRPr="007E5CDD" w:rsidRDefault="00EC55D3" w:rsidP="00EC55D3">
            <w:pPr>
              <w:jc w:val="center"/>
              <w:rPr>
                <w:sz w:val="12"/>
                <w:szCs w:val="12"/>
              </w:rPr>
            </w:pPr>
          </w:p>
        </w:tc>
        <w:tc>
          <w:tcPr>
            <w:tcW w:w="963" w:type="dxa"/>
            <w:tcBorders>
              <w:left w:val="single" w:sz="4" w:space="0" w:color="auto"/>
              <w:right w:val="single" w:sz="4" w:space="0" w:color="auto"/>
            </w:tcBorders>
            <w:shd w:val="clear" w:color="auto" w:fill="auto"/>
          </w:tcPr>
          <w:p w14:paraId="16D6FEEB" w14:textId="77777777" w:rsidR="00EC55D3" w:rsidRPr="007E5CDD" w:rsidRDefault="00EC55D3" w:rsidP="00EC55D3">
            <w:pPr>
              <w:jc w:val="center"/>
              <w:rPr>
                <w:sz w:val="12"/>
                <w:szCs w:val="12"/>
              </w:rPr>
            </w:pPr>
            <w:r w:rsidRPr="007E5CDD">
              <w:rPr>
                <w:sz w:val="12"/>
                <w:szCs w:val="12"/>
              </w:rPr>
              <w:t xml:space="preserve">Provider orders </w:t>
            </w:r>
          </w:p>
          <w:p w14:paraId="2CE6865B"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vere</w:t>
            </w:r>
          </w:p>
          <w:p w14:paraId="08617B59" w14:textId="22BD09C8" w:rsidR="008D0E63" w:rsidRDefault="008D0E63" w:rsidP="008D0E63">
            <w:pPr>
              <w:jc w:val="center"/>
              <w:rPr>
                <w:b/>
                <w:sz w:val="12"/>
                <w:szCs w:val="12"/>
              </w:rPr>
            </w:pPr>
            <w:r>
              <w:rPr>
                <w:b/>
                <w:sz w:val="12"/>
                <w:szCs w:val="12"/>
              </w:rPr>
              <w:t xml:space="preserve"> Sepsis</w:t>
            </w:r>
          </w:p>
          <w:p w14:paraId="492D0463" w14:textId="77777777" w:rsidR="008C5088" w:rsidRDefault="008D0E63" w:rsidP="008D0E63">
            <w:pPr>
              <w:jc w:val="center"/>
              <w:rPr>
                <w:b/>
                <w:sz w:val="12"/>
                <w:szCs w:val="12"/>
              </w:rPr>
            </w:pPr>
            <w:r>
              <w:rPr>
                <w:b/>
                <w:sz w:val="12"/>
                <w:szCs w:val="12"/>
              </w:rPr>
              <w:t xml:space="preserve">Septic </w:t>
            </w:r>
          </w:p>
          <w:p w14:paraId="3F324878" w14:textId="77777777" w:rsidR="008C5088" w:rsidRDefault="008D0E63" w:rsidP="008D0E63">
            <w:pPr>
              <w:jc w:val="center"/>
              <w:rPr>
                <w:b/>
                <w:sz w:val="12"/>
                <w:szCs w:val="12"/>
              </w:rPr>
            </w:pPr>
            <w:r>
              <w:rPr>
                <w:b/>
                <w:sz w:val="12"/>
                <w:szCs w:val="12"/>
              </w:rPr>
              <w:t xml:space="preserve">Shock </w:t>
            </w:r>
          </w:p>
          <w:p w14:paraId="7FC20F49" w14:textId="77777777" w:rsidR="008C5088" w:rsidRDefault="008D0E63" w:rsidP="008D0E63">
            <w:pPr>
              <w:jc w:val="center"/>
              <w:rPr>
                <w:sz w:val="12"/>
                <w:szCs w:val="12"/>
              </w:rPr>
            </w:pPr>
            <w:r>
              <w:rPr>
                <w:b/>
                <w:sz w:val="12"/>
                <w:szCs w:val="12"/>
              </w:rPr>
              <w:t xml:space="preserve">Focused </w:t>
            </w:r>
            <w:r w:rsidRPr="007E5CDD">
              <w:rPr>
                <w:sz w:val="12"/>
                <w:szCs w:val="12"/>
              </w:rPr>
              <w:t xml:space="preserve"> </w:t>
            </w:r>
          </w:p>
          <w:p w14:paraId="50FE32AF" w14:textId="52D15470" w:rsidR="00EC55D3" w:rsidRPr="007E5CDD" w:rsidRDefault="00EC55D3" w:rsidP="008D0E63">
            <w:pPr>
              <w:jc w:val="center"/>
              <w:rPr>
                <w:sz w:val="12"/>
                <w:szCs w:val="12"/>
              </w:rPr>
            </w:pPr>
            <w:r w:rsidRPr="007E5CDD">
              <w:rPr>
                <w:sz w:val="12"/>
                <w:szCs w:val="12"/>
              </w:rPr>
              <w:t>order set</w:t>
            </w:r>
          </w:p>
          <w:p w14:paraId="42EB3356" w14:textId="77777777" w:rsidR="00EC55D3" w:rsidRDefault="00EC55D3" w:rsidP="00EC55D3">
            <w:pPr>
              <w:jc w:val="center"/>
              <w:rPr>
                <w:sz w:val="12"/>
                <w:szCs w:val="12"/>
              </w:rPr>
            </w:pPr>
          </w:p>
          <w:p w14:paraId="541D3E9C" w14:textId="77777777" w:rsidR="00EC55D3" w:rsidRPr="007E5CDD" w:rsidRDefault="00EC55D3" w:rsidP="00EC55D3">
            <w:pPr>
              <w:jc w:val="center"/>
              <w:rPr>
                <w:sz w:val="12"/>
                <w:szCs w:val="12"/>
              </w:rPr>
            </w:pPr>
          </w:p>
          <w:p w14:paraId="3A1F2919" w14:textId="77777777" w:rsidR="008C5088" w:rsidRDefault="00EC55D3" w:rsidP="00EC55D3">
            <w:pPr>
              <w:jc w:val="center"/>
              <w:rPr>
                <w:sz w:val="12"/>
                <w:szCs w:val="12"/>
                <w:highlight w:val="yellow"/>
              </w:rPr>
            </w:pPr>
            <w:r w:rsidRPr="00AC6CC4">
              <w:rPr>
                <w:sz w:val="12"/>
                <w:szCs w:val="12"/>
                <w:highlight w:val="yellow"/>
              </w:rPr>
              <w:t xml:space="preserve">Place </w:t>
            </w:r>
          </w:p>
          <w:p w14:paraId="46A0DE51" w14:textId="77777777" w:rsidR="008C5088" w:rsidRDefault="00EC55D3" w:rsidP="00EC55D3">
            <w:pPr>
              <w:jc w:val="center"/>
              <w:rPr>
                <w:sz w:val="12"/>
                <w:szCs w:val="12"/>
                <w:highlight w:val="yellow"/>
              </w:rPr>
            </w:pPr>
            <w:r w:rsidRPr="00AC6CC4">
              <w:rPr>
                <w:sz w:val="12"/>
                <w:szCs w:val="12"/>
                <w:highlight w:val="yellow"/>
              </w:rPr>
              <w:t>30 ml/kg</w:t>
            </w:r>
          </w:p>
          <w:p w14:paraId="00F7D4BF" w14:textId="247DB600" w:rsidR="00EC55D3" w:rsidRPr="007E5CDD" w:rsidRDefault="00EC55D3" w:rsidP="00EC55D3">
            <w:pPr>
              <w:jc w:val="center"/>
              <w:rPr>
                <w:sz w:val="12"/>
                <w:szCs w:val="12"/>
              </w:rPr>
            </w:pPr>
            <w:r w:rsidRPr="00AC6CC4">
              <w:rPr>
                <w:sz w:val="12"/>
                <w:szCs w:val="12"/>
                <w:highlight w:val="yellow"/>
              </w:rPr>
              <w:t xml:space="preserve"> bolus</w:t>
            </w:r>
          </w:p>
          <w:p w14:paraId="3EA95058" w14:textId="77777777" w:rsidR="00EC55D3" w:rsidRDefault="00EC55D3" w:rsidP="00EC55D3">
            <w:pPr>
              <w:jc w:val="center"/>
              <w:rPr>
                <w:sz w:val="12"/>
                <w:szCs w:val="12"/>
              </w:rPr>
            </w:pPr>
          </w:p>
          <w:p w14:paraId="007C1937" w14:textId="77777777" w:rsidR="00EC55D3" w:rsidRDefault="00EC55D3" w:rsidP="00EC55D3">
            <w:pPr>
              <w:jc w:val="center"/>
              <w:rPr>
                <w:sz w:val="12"/>
                <w:szCs w:val="12"/>
              </w:rPr>
            </w:pPr>
            <w:r>
              <w:rPr>
                <w:sz w:val="12"/>
                <w:szCs w:val="12"/>
              </w:rPr>
              <w:t>Reassess</w:t>
            </w:r>
          </w:p>
          <w:p w14:paraId="33DFF85F" w14:textId="77777777" w:rsidR="00EC55D3" w:rsidRPr="007E5CDD" w:rsidRDefault="00EC55D3" w:rsidP="00EC55D3">
            <w:pPr>
              <w:shd w:val="clear" w:color="auto" w:fill="FDE9D9" w:themeFill="accent6" w:themeFillTint="33"/>
              <w:jc w:val="center"/>
              <w:rPr>
                <w:sz w:val="12"/>
                <w:szCs w:val="12"/>
              </w:rPr>
            </w:pPr>
            <w:r>
              <w:rPr>
                <w:sz w:val="12"/>
                <w:szCs w:val="12"/>
              </w:rPr>
              <w:t>Persistent Hypotension</w:t>
            </w:r>
          </w:p>
          <w:p w14:paraId="3248207E" w14:textId="77777777" w:rsidR="00EC55D3" w:rsidRDefault="00EC55D3" w:rsidP="00EC55D3">
            <w:pPr>
              <w:rPr>
                <w:sz w:val="12"/>
                <w:szCs w:val="12"/>
              </w:rPr>
            </w:pPr>
          </w:p>
          <w:p w14:paraId="141347CC" w14:textId="77777777" w:rsidR="00EC55D3" w:rsidRDefault="00EC55D3" w:rsidP="00EC55D3">
            <w:pPr>
              <w:rPr>
                <w:sz w:val="12"/>
                <w:szCs w:val="12"/>
              </w:rPr>
            </w:pPr>
          </w:p>
          <w:p w14:paraId="42B619EA" w14:textId="77777777" w:rsidR="00EC55D3" w:rsidRDefault="00EC55D3" w:rsidP="00EC55D3">
            <w:pPr>
              <w:rPr>
                <w:sz w:val="12"/>
                <w:szCs w:val="12"/>
              </w:rPr>
            </w:pPr>
          </w:p>
          <w:p w14:paraId="5F0CFC10" w14:textId="77777777" w:rsidR="00EC55D3" w:rsidRPr="007E5CDD" w:rsidRDefault="00EC55D3" w:rsidP="00EC55D3">
            <w:pPr>
              <w:rPr>
                <w:sz w:val="12"/>
                <w:szCs w:val="12"/>
              </w:rPr>
            </w:pPr>
          </w:p>
          <w:p w14:paraId="102ED013" w14:textId="77777777" w:rsidR="00EC55D3" w:rsidRDefault="00EC55D3" w:rsidP="00EC55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6EF12FB5" w14:textId="77777777" w:rsidR="00EC55D3" w:rsidRPr="007E5CDD" w:rsidRDefault="00EC55D3" w:rsidP="00EC55D3">
            <w:pPr>
              <w:jc w:val="center"/>
              <w:rPr>
                <w:sz w:val="12"/>
                <w:szCs w:val="12"/>
              </w:rPr>
            </w:pPr>
            <w:r w:rsidRPr="00BB0FD9">
              <w:rPr>
                <w:sz w:val="12"/>
                <w:szCs w:val="12"/>
              </w:rPr>
              <w:t xml:space="preserve">Order Set </w:t>
            </w:r>
            <w:r w:rsidRPr="007E5CDD">
              <w:rPr>
                <w:sz w:val="12"/>
                <w:szCs w:val="12"/>
              </w:rPr>
              <w:t>– includes CVP and SVO2 monitoring</w:t>
            </w:r>
          </w:p>
          <w:p w14:paraId="35C0258C" w14:textId="77777777" w:rsidR="00EC55D3" w:rsidRPr="007E5CDD" w:rsidRDefault="00EC55D3" w:rsidP="00EC55D3">
            <w:pPr>
              <w:rPr>
                <w:sz w:val="12"/>
                <w:szCs w:val="12"/>
              </w:rPr>
            </w:pPr>
          </w:p>
          <w:p w14:paraId="276D29D4" w14:textId="77777777" w:rsidR="00EC55D3" w:rsidRPr="007E5CDD" w:rsidRDefault="00EC55D3" w:rsidP="00EC55D3">
            <w:pPr>
              <w:jc w:val="center"/>
              <w:rPr>
                <w:sz w:val="12"/>
                <w:szCs w:val="12"/>
              </w:rPr>
            </w:pPr>
            <w:r>
              <w:rPr>
                <w:sz w:val="12"/>
                <w:szCs w:val="12"/>
                <w:shd w:val="clear" w:color="auto" w:fill="9BBB59" w:themeFill="accent3"/>
              </w:rPr>
              <w:t>P</w:t>
            </w:r>
            <w:r w:rsidRPr="00EB2A0E">
              <w:rPr>
                <w:sz w:val="12"/>
                <w:szCs w:val="12"/>
                <w:shd w:val="clear" w:color="auto" w:fill="9BBB59" w:themeFill="accent3"/>
              </w:rPr>
              <w:t>rovider document focused exam</w:t>
            </w:r>
          </w:p>
        </w:tc>
        <w:tc>
          <w:tcPr>
            <w:tcW w:w="900" w:type="dxa"/>
            <w:tcBorders>
              <w:left w:val="single" w:sz="4" w:space="0" w:color="auto"/>
              <w:right w:val="single" w:sz="4" w:space="0" w:color="auto"/>
            </w:tcBorders>
            <w:shd w:val="clear" w:color="auto" w:fill="auto"/>
          </w:tcPr>
          <w:p w14:paraId="21EA65D0" w14:textId="77777777" w:rsidR="00EC55D3" w:rsidRPr="007E5CDD" w:rsidRDefault="00EC55D3" w:rsidP="00EC55D3">
            <w:pPr>
              <w:jc w:val="center"/>
              <w:rPr>
                <w:sz w:val="12"/>
                <w:szCs w:val="12"/>
              </w:rPr>
            </w:pPr>
            <w:r w:rsidRPr="007E5CDD">
              <w:rPr>
                <w:sz w:val="12"/>
                <w:szCs w:val="12"/>
              </w:rPr>
              <w:t xml:space="preserve">Provider orders </w:t>
            </w:r>
          </w:p>
          <w:p w14:paraId="43A11C56"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vere</w:t>
            </w:r>
          </w:p>
          <w:p w14:paraId="32588940" w14:textId="16C8EC4E" w:rsidR="008D0E63" w:rsidRDefault="008D0E63" w:rsidP="008D0E63">
            <w:pPr>
              <w:jc w:val="center"/>
              <w:rPr>
                <w:b/>
                <w:sz w:val="12"/>
                <w:szCs w:val="12"/>
              </w:rPr>
            </w:pPr>
            <w:r>
              <w:rPr>
                <w:b/>
                <w:sz w:val="12"/>
                <w:szCs w:val="12"/>
              </w:rPr>
              <w:t xml:space="preserve"> Sepsis</w:t>
            </w:r>
          </w:p>
          <w:p w14:paraId="351E36BE" w14:textId="77777777" w:rsidR="008C5088" w:rsidRDefault="008D0E63" w:rsidP="008D0E63">
            <w:pPr>
              <w:jc w:val="center"/>
              <w:rPr>
                <w:b/>
                <w:sz w:val="12"/>
                <w:szCs w:val="12"/>
              </w:rPr>
            </w:pPr>
            <w:r>
              <w:rPr>
                <w:b/>
                <w:sz w:val="12"/>
                <w:szCs w:val="12"/>
              </w:rPr>
              <w:t xml:space="preserve">Septic </w:t>
            </w:r>
          </w:p>
          <w:p w14:paraId="38508E17" w14:textId="6326D8A9" w:rsidR="00EC55D3" w:rsidRPr="007E5CDD" w:rsidRDefault="008D0E63" w:rsidP="008D0E63">
            <w:pPr>
              <w:jc w:val="center"/>
              <w:rPr>
                <w:sz w:val="12"/>
                <w:szCs w:val="12"/>
              </w:rPr>
            </w:pPr>
            <w:r>
              <w:rPr>
                <w:b/>
                <w:sz w:val="12"/>
                <w:szCs w:val="12"/>
              </w:rPr>
              <w:t xml:space="preserve">Shock Focused </w:t>
            </w:r>
            <w:r w:rsidRPr="007E5CDD">
              <w:rPr>
                <w:sz w:val="12"/>
                <w:szCs w:val="12"/>
              </w:rPr>
              <w:t xml:space="preserve"> </w:t>
            </w:r>
            <w:r w:rsidR="00EC55D3" w:rsidRPr="007E5CDD">
              <w:rPr>
                <w:sz w:val="12"/>
                <w:szCs w:val="12"/>
              </w:rPr>
              <w:t>order set</w:t>
            </w:r>
          </w:p>
          <w:p w14:paraId="0567E4AC" w14:textId="77777777" w:rsidR="00EC55D3" w:rsidRPr="007E5CDD" w:rsidRDefault="00EC55D3" w:rsidP="00EC55D3">
            <w:pPr>
              <w:jc w:val="center"/>
              <w:rPr>
                <w:sz w:val="12"/>
                <w:szCs w:val="12"/>
              </w:rPr>
            </w:pPr>
          </w:p>
          <w:p w14:paraId="7DBC4591" w14:textId="77777777" w:rsidR="00EC55D3" w:rsidRPr="007E5CDD" w:rsidRDefault="00EC55D3" w:rsidP="00EC55D3">
            <w:pPr>
              <w:jc w:val="center"/>
              <w:rPr>
                <w:sz w:val="12"/>
                <w:szCs w:val="12"/>
              </w:rPr>
            </w:pPr>
          </w:p>
          <w:p w14:paraId="3AC5B686" w14:textId="77777777" w:rsidR="00EC55D3" w:rsidRDefault="00EC55D3" w:rsidP="00EC55D3">
            <w:pPr>
              <w:jc w:val="center"/>
              <w:rPr>
                <w:sz w:val="12"/>
                <w:szCs w:val="12"/>
              </w:rPr>
            </w:pPr>
          </w:p>
          <w:p w14:paraId="4DF80D6B" w14:textId="77777777" w:rsidR="00EC55D3" w:rsidRDefault="00EC55D3" w:rsidP="00EC55D3">
            <w:pPr>
              <w:jc w:val="center"/>
              <w:rPr>
                <w:sz w:val="12"/>
                <w:szCs w:val="12"/>
              </w:rPr>
            </w:pPr>
          </w:p>
          <w:p w14:paraId="40279A70" w14:textId="77777777" w:rsidR="00EC55D3" w:rsidRDefault="00EC55D3" w:rsidP="00EC55D3">
            <w:pPr>
              <w:jc w:val="center"/>
              <w:rPr>
                <w:sz w:val="12"/>
                <w:szCs w:val="12"/>
              </w:rPr>
            </w:pPr>
          </w:p>
          <w:p w14:paraId="4A5C88FD" w14:textId="77777777" w:rsidR="00EC55D3" w:rsidRDefault="00EC55D3" w:rsidP="00EC55D3">
            <w:pPr>
              <w:jc w:val="center"/>
              <w:rPr>
                <w:sz w:val="12"/>
                <w:szCs w:val="12"/>
              </w:rPr>
            </w:pPr>
          </w:p>
          <w:p w14:paraId="5B0024A1" w14:textId="77777777" w:rsidR="00EC55D3" w:rsidRDefault="00EC55D3" w:rsidP="00EC55D3">
            <w:pPr>
              <w:jc w:val="center"/>
              <w:rPr>
                <w:sz w:val="12"/>
                <w:szCs w:val="12"/>
              </w:rPr>
            </w:pPr>
          </w:p>
          <w:p w14:paraId="2F8A22B6" w14:textId="77777777" w:rsidR="00EC55D3" w:rsidRDefault="00EC55D3" w:rsidP="00EC55D3">
            <w:pPr>
              <w:jc w:val="center"/>
              <w:rPr>
                <w:sz w:val="12"/>
                <w:szCs w:val="12"/>
              </w:rPr>
            </w:pPr>
          </w:p>
          <w:p w14:paraId="61625B02" w14:textId="77777777" w:rsidR="00EC55D3" w:rsidRDefault="00EC55D3" w:rsidP="00EC55D3">
            <w:pPr>
              <w:jc w:val="center"/>
              <w:rPr>
                <w:sz w:val="12"/>
                <w:szCs w:val="12"/>
              </w:rPr>
            </w:pPr>
          </w:p>
          <w:p w14:paraId="154A5317" w14:textId="77777777" w:rsidR="00EC55D3" w:rsidRDefault="00EC55D3" w:rsidP="00EC55D3">
            <w:pPr>
              <w:jc w:val="center"/>
              <w:rPr>
                <w:sz w:val="12"/>
                <w:szCs w:val="12"/>
              </w:rPr>
            </w:pPr>
          </w:p>
          <w:p w14:paraId="5F625A64" w14:textId="77777777" w:rsidR="00EC55D3" w:rsidRDefault="00EC55D3" w:rsidP="00EC55D3">
            <w:pPr>
              <w:jc w:val="center"/>
              <w:rPr>
                <w:sz w:val="12"/>
                <w:szCs w:val="12"/>
              </w:rPr>
            </w:pPr>
          </w:p>
          <w:p w14:paraId="5B32A1A4" w14:textId="77777777" w:rsidR="00EC55D3" w:rsidRDefault="00EC55D3" w:rsidP="00EC55D3">
            <w:pPr>
              <w:jc w:val="center"/>
              <w:rPr>
                <w:sz w:val="12"/>
                <w:szCs w:val="12"/>
              </w:rPr>
            </w:pPr>
          </w:p>
          <w:p w14:paraId="406FFF53" w14:textId="77777777" w:rsidR="00EC55D3" w:rsidRDefault="00EC55D3" w:rsidP="00EC55D3">
            <w:pPr>
              <w:jc w:val="center"/>
              <w:rPr>
                <w:sz w:val="12"/>
                <w:szCs w:val="12"/>
              </w:rPr>
            </w:pPr>
          </w:p>
          <w:p w14:paraId="23A2D877" w14:textId="77777777" w:rsidR="00EC55D3" w:rsidRDefault="00EC55D3" w:rsidP="00EC55D3">
            <w:pPr>
              <w:jc w:val="center"/>
              <w:rPr>
                <w:sz w:val="12"/>
                <w:szCs w:val="12"/>
              </w:rPr>
            </w:pPr>
          </w:p>
          <w:p w14:paraId="39570162" w14:textId="77777777" w:rsidR="00EC55D3" w:rsidRDefault="00EC55D3" w:rsidP="00EC55D3">
            <w:pPr>
              <w:jc w:val="center"/>
              <w:rPr>
                <w:sz w:val="12"/>
                <w:szCs w:val="12"/>
              </w:rPr>
            </w:pPr>
          </w:p>
          <w:p w14:paraId="2DB70850" w14:textId="77777777" w:rsidR="00EC55D3" w:rsidRPr="007E5CDD" w:rsidRDefault="00EC55D3" w:rsidP="00B475D9">
            <w:pPr>
              <w:jc w:val="center"/>
              <w:rPr>
                <w:sz w:val="12"/>
                <w:szCs w:val="12"/>
              </w:rPr>
            </w:pPr>
          </w:p>
        </w:tc>
        <w:tc>
          <w:tcPr>
            <w:tcW w:w="989" w:type="dxa"/>
            <w:tcBorders>
              <w:left w:val="single" w:sz="4" w:space="0" w:color="auto"/>
              <w:right w:val="single" w:sz="4" w:space="0" w:color="auto"/>
            </w:tcBorders>
            <w:shd w:val="clear" w:color="auto" w:fill="auto"/>
          </w:tcPr>
          <w:p w14:paraId="61C6B888" w14:textId="77777777" w:rsidR="00EC55D3" w:rsidRDefault="00EC55D3" w:rsidP="00EC55D3">
            <w:pPr>
              <w:jc w:val="center"/>
              <w:rPr>
                <w:sz w:val="12"/>
                <w:szCs w:val="12"/>
              </w:rPr>
            </w:pPr>
            <w:r w:rsidRPr="007E5CDD">
              <w:rPr>
                <w:sz w:val="12"/>
                <w:szCs w:val="12"/>
              </w:rPr>
              <w:t xml:space="preserve">Provider </w:t>
            </w:r>
          </w:p>
          <w:p w14:paraId="1FA22096" w14:textId="77777777" w:rsidR="00EC55D3" w:rsidRPr="007E5CDD" w:rsidRDefault="00EC55D3" w:rsidP="00EC55D3">
            <w:pPr>
              <w:jc w:val="center"/>
              <w:rPr>
                <w:sz w:val="12"/>
                <w:szCs w:val="12"/>
              </w:rPr>
            </w:pPr>
            <w:r w:rsidRPr="007E5CDD">
              <w:rPr>
                <w:sz w:val="12"/>
                <w:szCs w:val="12"/>
              </w:rPr>
              <w:t xml:space="preserve">orders </w:t>
            </w:r>
          </w:p>
          <w:p w14:paraId="6452A9BA" w14:textId="77777777" w:rsidR="008C5088" w:rsidRDefault="00EC55D3" w:rsidP="008D0E63">
            <w:pPr>
              <w:jc w:val="center"/>
              <w:rPr>
                <w:b/>
                <w:sz w:val="12"/>
                <w:szCs w:val="12"/>
              </w:rPr>
            </w:pPr>
            <w:r w:rsidRPr="007E5CDD">
              <w:rPr>
                <w:sz w:val="12"/>
                <w:szCs w:val="12"/>
              </w:rPr>
              <w:t>A</w:t>
            </w:r>
            <w:r>
              <w:rPr>
                <w:sz w:val="12"/>
                <w:szCs w:val="12"/>
              </w:rPr>
              <w:t xml:space="preserve">ntibiotic </w:t>
            </w:r>
            <w:r w:rsidRPr="007E5CDD">
              <w:rPr>
                <w:sz w:val="12"/>
                <w:szCs w:val="12"/>
              </w:rPr>
              <w:t xml:space="preserve"> </w:t>
            </w:r>
            <w:r w:rsidR="008D0E63" w:rsidRPr="00AC6CC4">
              <w:rPr>
                <w:b/>
                <w:sz w:val="12"/>
                <w:szCs w:val="12"/>
              </w:rPr>
              <w:t>Se</w:t>
            </w:r>
            <w:r w:rsidR="008D0E63">
              <w:rPr>
                <w:b/>
                <w:sz w:val="12"/>
                <w:szCs w:val="12"/>
              </w:rPr>
              <w:t xml:space="preserve">vere </w:t>
            </w:r>
          </w:p>
          <w:p w14:paraId="3226E374" w14:textId="524638B5" w:rsidR="008D0E63" w:rsidRDefault="008D0E63" w:rsidP="008D0E63">
            <w:pPr>
              <w:jc w:val="center"/>
              <w:rPr>
                <w:b/>
                <w:sz w:val="12"/>
                <w:szCs w:val="12"/>
              </w:rPr>
            </w:pPr>
            <w:r>
              <w:rPr>
                <w:b/>
                <w:sz w:val="12"/>
                <w:szCs w:val="12"/>
              </w:rPr>
              <w:t>Sepsis</w:t>
            </w:r>
          </w:p>
          <w:p w14:paraId="6AFA666C" w14:textId="77777777" w:rsidR="008C5088" w:rsidRDefault="008D0E63" w:rsidP="008D0E63">
            <w:pPr>
              <w:jc w:val="center"/>
              <w:rPr>
                <w:b/>
                <w:sz w:val="12"/>
                <w:szCs w:val="12"/>
              </w:rPr>
            </w:pPr>
            <w:r>
              <w:rPr>
                <w:b/>
                <w:sz w:val="12"/>
                <w:szCs w:val="12"/>
              </w:rPr>
              <w:t>Septic</w:t>
            </w:r>
          </w:p>
          <w:p w14:paraId="3B7AD2D3" w14:textId="77777777" w:rsidR="008C5088" w:rsidRDefault="008D0E63" w:rsidP="008D0E63">
            <w:pPr>
              <w:jc w:val="center"/>
              <w:rPr>
                <w:b/>
                <w:sz w:val="12"/>
                <w:szCs w:val="12"/>
              </w:rPr>
            </w:pPr>
            <w:r>
              <w:rPr>
                <w:b/>
                <w:sz w:val="12"/>
                <w:szCs w:val="12"/>
              </w:rPr>
              <w:t xml:space="preserve"> Shock</w:t>
            </w:r>
          </w:p>
          <w:p w14:paraId="1F2EF460" w14:textId="77777777" w:rsidR="008C5088" w:rsidRDefault="008D0E63" w:rsidP="008D0E63">
            <w:pPr>
              <w:jc w:val="center"/>
              <w:rPr>
                <w:sz w:val="12"/>
                <w:szCs w:val="12"/>
              </w:rPr>
            </w:pPr>
            <w:r>
              <w:rPr>
                <w:b/>
                <w:sz w:val="12"/>
                <w:szCs w:val="12"/>
              </w:rPr>
              <w:t xml:space="preserve"> Focused </w:t>
            </w:r>
            <w:r w:rsidRPr="007E5CDD">
              <w:rPr>
                <w:sz w:val="12"/>
                <w:szCs w:val="12"/>
              </w:rPr>
              <w:t xml:space="preserve"> </w:t>
            </w:r>
          </w:p>
          <w:p w14:paraId="29C8D28A" w14:textId="6761C6C9" w:rsidR="00EC55D3" w:rsidRPr="007E5CDD" w:rsidRDefault="00EC55D3" w:rsidP="008D0E63">
            <w:pPr>
              <w:jc w:val="center"/>
              <w:rPr>
                <w:sz w:val="12"/>
                <w:szCs w:val="12"/>
              </w:rPr>
            </w:pPr>
            <w:r w:rsidRPr="007E5CDD">
              <w:rPr>
                <w:sz w:val="12"/>
                <w:szCs w:val="12"/>
              </w:rPr>
              <w:t>order set</w:t>
            </w:r>
          </w:p>
          <w:p w14:paraId="1841CCE1" w14:textId="77777777" w:rsidR="00EC55D3" w:rsidRDefault="00EC55D3" w:rsidP="00EC55D3">
            <w:pPr>
              <w:jc w:val="center"/>
              <w:rPr>
                <w:sz w:val="12"/>
                <w:szCs w:val="12"/>
              </w:rPr>
            </w:pPr>
          </w:p>
          <w:p w14:paraId="2F5D97ED" w14:textId="77777777" w:rsidR="00EC55D3" w:rsidRPr="007E5CDD" w:rsidRDefault="00EC55D3" w:rsidP="00EC55D3">
            <w:pPr>
              <w:jc w:val="center"/>
              <w:rPr>
                <w:sz w:val="12"/>
                <w:szCs w:val="12"/>
              </w:rPr>
            </w:pPr>
          </w:p>
          <w:p w14:paraId="70EF6CC2" w14:textId="77777777" w:rsidR="008C5088" w:rsidRDefault="00EC55D3" w:rsidP="00EC55D3">
            <w:pPr>
              <w:jc w:val="center"/>
              <w:rPr>
                <w:sz w:val="12"/>
                <w:szCs w:val="12"/>
                <w:highlight w:val="yellow"/>
              </w:rPr>
            </w:pPr>
            <w:r w:rsidRPr="00AC6CC4">
              <w:rPr>
                <w:sz w:val="12"/>
                <w:szCs w:val="12"/>
                <w:highlight w:val="yellow"/>
              </w:rPr>
              <w:t xml:space="preserve">Place </w:t>
            </w:r>
          </w:p>
          <w:p w14:paraId="5C64613C" w14:textId="77777777" w:rsidR="008C5088" w:rsidRDefault="00EC55D3" w:rsidP="008C5088">
            <w:pPr>
              <w:jc w:val="center"/>
              <w:rPr>
                <w:sz w:val="12"/>
                <w:szCs w:val="12"/>
                <w:highlight w:val="yellow"/>
              </w:rPr>
            </w:pPr>
            <w:r w:rsidRPr="00AC6CC4">
              <w:rPr>
                <w:sz w:val="12"/>
                <w:szCs w:val="12"/>
                <w:highlight w:val="yellow"/>
              </w:rPr>
              <w:t xml:space="preserve">30 ml/kg </w:t>
            </w:r>
          </w:p>
          <w:p w14:paraId="349A1DD0" w14:textId="11F32606" w:rsidR="00EC55D3" w:rsidRPr="007E5CDD" w:rsidRDefault="00EC55D3" w:rsidP="008C5088">
            <w:pPr>
              <w:jc w:val="center"/>
              <w:rPr>
                <w:sz w:val="12"/>
                <w:szCs w:val="12"/>
              </w:rPr>
            </w:pPr>
            <w:r w:rsidRPr="00AC6CC4">
              <w:rPr>
                <w:sz w:val="12"/>
                <w:szCs w:val="12"/>
                <w:highlight w:val="yellow"/>
              </w:rPr>
              <w:t>bolus</w:t>
            </w:r>
          </w:p>
          <w:p w14:paraId="17768FAE" w14:textId="77777777" w:rsidR="00EC55D3" w:rsidRDefault="00EC55D3" w:rsidP="00EC55D3">
            <w:pPr>
              <w:jc w:val="center"/>
              <w:rPr>
                <w:sz w:val="12"/>
                <w:szCs w:val="12"/>
              </w:rPr>
            </w:pPr>
          </w:p>
          <w:p w14:paraId="3A72B4E4" w14:textId="77777777" w:rsidR="00EC55D3" w:rsidRDefault="00EC55D3" w:rsidP="00EC55D3">
            <w:pPr>
              <w:jc w:val="center"/>
              <w:rPr>
                <w:sz w:val="12"/>
                <w:szCs w:val="12"/>
              </w:rPr>
            </w:pPr>
            <w:r>
              <w:rPr>
                <w:sz w:val="12"/>
                <w:szCs w:val="12"/>
              </w:rPr>
              <w:t>Reassess</w:t>
            </w:r>
          </w:p>
          <w:p w14:paraId="5D926EE2" w14:textId="77777777" w:rsidR="00EC55D3" w:rsidRDefault="00EC55D3" w:rsidP="00EC55D3">
            <w:pPr>
              <w:shd w:val="clear" w:color="auto" w:fill="FDE9D9" w:themeFill="accent6" w:themeFillTint="33"/>
              <w:jc w:val="center"/>
              <w:rPr>
                <w:sz w:val="12"/>
                <w:szCs w:val="12"/>
              </w:rPr>
            </w:pPr>
            <w:r>
              <w:rPr>
                <w:sz w:val="12"/>
                <w:szCs w:val="12"/>
              </w:rPr>
              <w:t>Persistent Hypotension</w:t>
            </w:r>
          </w:p>
          <w:p w14:paraId="55B4CF0F" w14:textId="77777777" w:rsidR="00EC55D3" w:rsidRPr="00A97A62" w:rsidRDefault="00EC55D3" w:rsidP="00EC55D3">
            <w:pPr>
              <w:jc w:val="center"/>
              <w:rPr>
                <w:sz w:val="12"/>
                <w:szCs w:val="12"/>
              </w:rPr>
            </w:pPr>
            <w:r w:rsidRPr="00A97A62">
              <w:rPr>
                <w:sz w:val="12"/>
                <w:szCs w:val="12"/>
                <w:highlight w:val="cyan"/>
              </w:rPr>
              <w:t xml:space="preserve">Severe Sepsis with </w:t>
            </w:r>
            <w:r w:rsidRPr="00A97A62">
              <w:rPr>
                <w:sz w:val="12"/>
                <w:szCs w:val="12"/>
                <w:highlight w:val="cyan"/>
                <w:shd w:val="clear" w:color="auto" w:fill="DAEEF3" w:themeFill="accent5" w:themeFillTint="33"/>
              </w:rPr>
              <w:t>Septic Shock Present</w:t>
            </w:r>
          </w:p>
          <w:p w14:paraId="14784F10" w14:textId="77777777" w:rsidR="00EC55D3" w:rsidRPr="007E5CDD" w:rsidRDefault="00EC55D3" w:rsidP="00EC55D3">
            <w:pPr>
              <w:rPr>
                <w:sz w:val="12"/>
                <w:szCs w:val="12"/>
              </w:rPr>
            </w:pPr>
          </w:p>
          <w:p w14:paraId="667DDFC4" w14:textId="77777777" w:rsidR="00EC55D3" w:rsidRDefault="00EC55D3" w:rsidP="00EC55D3">
            <w:pPr>
              <w:jc w:val="center"/>
              <w:rPr>
                <w:sz w:val="12"/>
                <w:szCs w:val="12"/>
              </w:rPr>
            </w:pPr>
            <w:r>
              <w:rPr>
                <w:sz w:val="12"/>
                <w:szCs w:val="12"/>
              </w:rPr>
              <w:t>P</w:t>
            </w:r>
            <w:r w:rsidRPr="00BB0FD9">
              <w:rPr>
                <w:sz w:val="12"/>
                <w:szCs w:val="12"/>
              </w:rPr>
              <w:t xml:space="preserve">lace </w:t>
            </w:r>
            <w:r w:rsidRPr="00AC6CC4">
              <w:rPr>
                <w:b/>
                <w:sz w:val="12"/>
                <w:szCs w:val="12"/>
              </w:rPr>
              <w:t>Sepsis Pressor</w:t>
            </w:r>
            <w:r w:rsidRPr="00BB0FD9">
              <w:rPr>
                <w:sz w:val="12"/>
                <w:szCs w:val="12"/>
              </w:rPr>
              <w:t xml:space="preserve"> </w:t>
            </w:r>
          </w:p>
          <w:p w14:paraId="05FE62EF" w14:textId="77777777" w:rsidR="00EC55D3" w:rsidRPr="007E5CDD" w:rsidRDefault="00EC55D3" w:rsidP="00EC55D3">
            <w:pPr>
              <w:jc w:val="center"/>
              <w:rPr>
                <w:sz w:val="12"/>
                <w:szCs w:val="12"/>
              </w:rPr>
            </w:pPr>
            <w:r w:rsidRPr="00BB0FD9">
              <w:rPr>
                <w:sz w:val="12"/>
                <w:szCs w:val="12"/>
              </w:rPr>
              <w:t xml:space="preserve">Order Set </w:t>
            </w:r>
            <w:r w:rsidRPr="007E5CDD">
              <w:rPr>
                <w:sz w:val="12"/>
                <w:szCs w:val="12"/>
              </w:rPr>
              <w:t>– includes CVP and SVO2 monitoring</w:t>
            </w:r>
          </w:p>
          <w:p w14:paraId="0B26208D" w14:textId="77777777" w:rsidR="00EC55D3" w:rsidRPr="007E5CDD" w:rsidRDefault="00EC55D3" w:rsidP="00EC55D3">
            <w:pPr>
              <w:jc w:val="center"/>
              <w:rPr>
                <w:sz w:val="12"/>
                <w:szCs w:val="12"/>
              </w:rPr>
            </w:pPr>
            <w:r w:rsidRPr="007E5CDD">
              <w:rPr>
                <w:sz w:val="12"/>
                <w:szCs w:val="12"/>
              </w:rPr>
              <w:t xml:space="preserve"> </w:t>
            </w:r>
          </w:p>
          <w:p w14:paraId="50BB7DC4" w14:textId="77777777" w:rsidR="00EC55D3" w:rsidRPr="00BB0FD9" w:rsidRDefault="00EC55D3" w:rsidP="00EC55D3">
            <w:pPr>
              <w:jc w:val="center"/>
              <w:rPr>
                <w:sz w:val="16"/>
                <w:szCs w:val="16"/>
              </w:rPr>
            </w:pPr>
            <w:r>
              <w:rPr>
                <w:sz w:val="12"/>
                <w:szCs w:val="12"/>
                <w:shd w:val="clear" w:color="auto" w:fill="9BBB59" w:themeFill="accent3"/>
              </w:rPr>
              <w:t>P</w:t>
            </w:r>
            <w:r w:rsidRPr="00EB2A0E">
              <w:rPr>
                <w:sz w:val="12"/>
                <w:szCs w:val="12"/>
                <w:shd w:val="clear" w:color="auto" w:fill="9BBB59" w:themeFill="accent3"/>
              </w:rPr>
              <w:t>rovider document focused exam</w:t>
            </w:r>
          </w:p>
        </w:tc>
      </w:tr>
    </w:tbl>
    <w:p w14:paraId="6B38260E" w14:textId="77777777" w:rsidR="00BC04A5" w:rsidRDefault="00B475D9" w:rsidP="00D6457B">
      <w:r w:rsidRPr="00EC55D3">
        <w:lastRenderedPageBreak/>
        <w:t>P</w:t>
      </w:r>
      <w:r>
        <w:t>rovider continues to place appropriate orders</w:t>
      </w:r>
      <w:r w:rsidR="003269AD">
        <w:t xml:space="preserve"> based on patient needs including the 3 hour and 6 hour treatment requirements for sepsis.</w:t>
      </w:r>
      <w:r>
        <w:t xml:space="preserve"> </w:t>
      </w:r>
    </w:p>
    <w:p w14:paraId="6F5A8A4F" w14:textId="534362BB" w:rsidR="00BC04A5" w:rsidRDefault="00BC04A5" w:rsidP="00D6457B">
      <w:r>
        <w:t>Providers order a conditional Lactic Acid Level, which</w:t>
      </w:r>
      <w:r w:rsidR="00827116">
        <w:t xml:space="preserve"> must be performed </w:t>
      </w:r>
      <w:r w:rsidR="0019484C">
        <w:t xml:space="preserve">only if </w:t>
      </w:r>
      <w:r w:rsidR="00827116">
        <w:t>the</w:t>
      </w:r>
      <w:r w:rsidR="0019484C">
        <w:t xml:space="preserve"> prior </w:t>
      </w:r>
      <w:r w:rsidR="00827116">
        <w:t xml:space="preserve">value </w:t>
      </w:r>
      <w:r w:rsidR="0019484C">
        <w:t xml:space="preserve">one was greater than 2.  </w:t>
      </w:r>
    </w:p>
    <w:p w14:paraId="49ECE4C6" w14:textId="3EB22B2E" w:rsidR="0019484C" w:rsidRDefault="0019484C" w:rsidP="00D6457B">
      <w:r>
        <w:rPr>
          <w:noProof/>
        </w:rPr>
        <w:drawing>
          <wp:inline distT="0" distB="0" distL="0" distR="0" wp14:anchorId="542F4DF7" wp14:editId="3E74DCF8">
            <wp:extent cx="4182386" cy="8994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79591" cy="898880"/>
                    </a:xfrm>
                    <a:prstGeom prst="rect">
                      <a:avLst/>
                    </a:prstGeom>
                  </pic:spPr>
                </pic:pic>
              </a:graphicData>
            </a:graphic>
          </wp:inline>
        </w:drawing>
      </w:r>
    </w:p>
    <w:p w14:paraId="7F78F753" w14:textId="6161CC15" w:rsidR="00BC04A5" w:rsidRPr="00827116" w:rsidRDefault="0019484C" w:rsidP="00D6457B">
      <w:r w:rsidRPr="00827116">
        <w:t>When the lactic acid result come</w:t>
      </w:r>
      <w:r w:rsidR="00C76A23" w:rsidRPr="00827116">
        <w:t>s</w:t>
      </w:r>
      <w:r w:rsidRPr="00827116">
        <w:t xml:space="preserve"> back,</w:t>
      </w:r>
      <w:r w:rsidR="00827116" w:rsidRPr="00827116">
        <w:t xml:space="preserve"> if the result is greater than 2, </w:t>
      </w:r>
      <w:r w:rsidRPr="00827116">
        <w:t xml:space="preserve">the nurse will see the following </w:t>
      </w:r>
      <w:r w:rsidR="00C76A23" w:rsidRPr="00827116">
        <w:t xml:space="preserve">BPA:  </w:t>
      </w:r>
    </w:p>
    <w:p w14:paraId="75DB2448" w14:textId="34EC4922" w:rsidR="00C76A23" w:rsidRDefault="00827116" w:rsidP="00D6457B">
      <w:pPr>
        <w:rPr>
          <w:highlight w:val="yellow"/>
        </w:rPr>
      </w:pPr>
      <w:r>
        <w:rPr>
          <w:noProof/>
        </w:rPr>
        <w:drawing>
          <wp:inline distT="0" distB="0" distL="0" distR="0" wp14:anchorId="3938EB87" wp14:editId="57B0639F">
            <wp:extent cx="5943600" cy="163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638300"/>
                    </a:xfrm>
                    <a:prstGeom prst="rect">
                      <a:avLst/>
                    </a:prstGeom>
                  </pic:spPr>
                </pic:pic>
              </a:graphicData>
            </a:graphic>
          </wp:inline>
        </w:drawing>
      </w:r>
    </w:p>
    <w:p w14:paraId="36BE1304" w14:textId="34CFB614" w:rsidR="00827116" w:rsidRDefault="00827116" w:rsidP="00D6457B">
      <w:r w:rsidRPr="00827116">
        <w:t>Click on the R</w:t>
      </w:r>
      <w:r>
        <w:t xml:space="preserve">eview Conditional Orders Link to be taken to the conditional orders queue:  </w:t>
      </w:r>
    </w:p>
    <w:p w14:paraId="14FAC6DE" w14:textId="406831FB" w:rsidR="00827116" w:rsidRPr="00C76A23" w:rsidRDefault="00827116" w:rsidP="00D6457B">
      <w:pPr>
        <w:rPr>
          <w:highlight w:val="yellow"/>
        </w:rPr>
      </w:pPr>
      <w:r>
        <w:rPr>
          <w:noProof/>
        </w:rPr>
        <w:drawing>
          <wp:inline distT="0" distB="0" distL="0" distR="0" wp14:anchorId="78523A6E" wp14:editId="05987C69">
            <wp:extent cx="5943600" cy="548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548640"/>
                    </a:xfrm>
                    <a:prstGeom prst="rect">
                      <a:avLst/>
                    </a:prstGeom>
                  </pic:spPr>
                </pic:pic>
              </a:graphicData>
            </a:graphic>
          </wp:inline>
        </w:drawing>
      </w:r>
    </w:p>
    <w:p w14:paraId="5F9C4311" w14:textId="1507BC46" w:rsidR="00827116" w:rsidRPr="00827116" w:rsidRDefault="00827116" w:rsidP="00827116">
      <w:r>
        <w:t xml:space="preserve">Locate the desired conditional order then select Initiate to activate the order.  </w:t>
      </w:r>
    </w:p>
    <w:p w14:paraId="43B08304" w14:textId="77777777" w:rsidR="00C76A23" w:rsidRDefault="00C76A23" w:rsidP="00D6457B"/>
    <w:p w14:paraId="2DFDE822" w14:textId="6418D36E" w:rsidR="00D6457B" w:rsidRDefault="00B475D9" w:rsidP="00D6457B">
      <w:r>
        <w:t xml:space="preserve"> </w:t>
      </w:r>
      <w:r w:rsidR="00D6457B">
        <w:t xml:space="preserve">If vasopressors are necessary the </w:t>
      </w:r>
      <w:r w:rsidR="00D6457B" w:rsidRPr="003269AD">
        <w:rPr>
          <w:b/>
          <w:i/>
        </w:rPr>
        <w:t>Severe Sepsis/Septic Shock Initiate Vasopressors</w:t>
      </w:r>
      <w:r w:rsidR="00D6457B" w:rsidRPr="003269AD">
        <w:t xml:space="preserve"> </w:t>
      </w:r>
      <w:r w:rsidR="00D6457B">
        <w:t xml:space="preserve">order set may be used.   </w:t>
      </w:r>
    </w:p>
    <w:p w14:paraId="411D1303" w14:textId="4084E169" w:rsidR="00D6457B" w:rsidRDefault="00D6457B" w:rsidP="00D6457B">
      <w:r>
        <w:rPr>
          <w:noProof/>
        </w:rPr>
        <w:drawing>
          <wp:inline distT="0" distB="0" distL="0" distR="0" wp14:anchorId="136F2240" wp14:editId="2981AD1F">
            <wp:extent cx="5155324" cy="2899319"/>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55864" cy="2899623"/>
                    </a:xfrm>
                    <a:prstGeom prst="rect">
                      <a:avLst/>
                    </a:prstGeom>
                  </pic:spPr>
                </pic:pic>
              </a:graphicData>
            </a:graphic>
          </wp:inline>
        </w:drawing>
      </w:r>
      <w:r w:rsidRPr="00B475D9">
        <w:rPr>
          <w:i/>
          <w:color w:val="4BACC6" w:themeColor="accent5"/>
        </w:rPr>
        <w:t>Se</w:t>
      </w:r>
      <w:r>
        <w:rPr>
          <w:i/>
          <w:color w:val="4BACC6" w:themeColor="accent5"/>
        </w:rPr>
        <w:t xml:space="preserve">vere Sepsis/Septic Shock </w:t>
      </w:r>
      <w:r w:rsidRPr="00B475D9">
        <w:rPr>
          <w:i/>
          <w:color w:val="4BACC6" w:themeColor="accent5"/>
        </w:rPr>
        <w:t xml:space="preserve">Initiate </w:t>
      </w:r>
      <w:r>
        <w:rPr>
          <w:i/>
          <w:color w:val="4BACC6" w:themeColor="accent5"/>
        </w:rPr>
        <w:t>Vasop</w:t>
      </w:r>
      <w:r w:rsidRPr="00B475D9">
        <w:rPr>
          <w:i/>
          <w:color w:val="4BACC6" w:themeColor="accent5"/>
        </w:rPr>
        <w:t>ressors</w:t>
      </w:r>
    </w:p>
    <w:p w14:paraId="29E480B7" w14:textId="6BC2A350" w:rsidR="00B475D9" w:rsidRDefault="00B475D9" w:rsidP="00B475D9">
      <w:r>
        <w:t xml:space="preserve">Nursing will administer fluid/medications and continue to assess patient.  </w:t>
      </w:r>
    </w:p>
    <w:p w14:paraId="3E2AC3B3" w14:textId="17DA7163" w:rsidR="00B475D9" w:rsidRDefault="00B475D9" w:rsidP="003269AD">
      <w:r>
        <w:t xml:space="preserve">Patients who proceed to Septic Shock and have persistent hypotension must have repeat volume status and tissue perfusion assessment documented by either and MD or IAHP.  The documentation may consist of either:  </w:t>
      </w:r>
    </w:p>
    <w:p w14:paraId="09A26DFE" w14:textId="323C9FF5" w:rsidR="00B475D9" w:rsidRDefault="005C2335" w:rsidP="00B475D9">
      <w:pPr>
        <w:pStyle w:val="ListParagraph"/>
        <w:numPr>
          <w:ilvl w:val="0"/>
          <w:numId w:val="41"/>
        </w:numPr>
        <w:spacing w:after="0"/>
      </w:pPr>
      <w:r>
        <w:rPr>
          <w:noProof/>
        </w:rPr>
        <w:drawing>
          <wp:anchor distT="0" distB="0" distL="114300" distR="114300" simplePos="0" relativeHeight="251673600" behindDoc="0" locked="0" layoutInCell="1" allowOverlap="1" wp14:anchorId="1A295149" wp14:editId="5AD14E4C">
            <wp:simplePos x="0" y="0"/>
            <wp:positionH relativeFrom="column">
              <wp:posOffset>3909060</wp:posOffset>
            </wp:positionH>
            <wp:positionV relativeFrom="paragraph">
              <wp:posOffset>159385</wp:posOffset>
            </wp:positionV>
            <wp:extent cx="5231130" cy="2997835"/>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231130" cy="2997835"/>
                    </a:xfrm>
                    <a:prstGeom prst="rect">
                      <a:avLst/>
                    </a:prstGeom>
                  </pic:spPr>
                </pic:pic>
              </a:graphicData>
            </a:graphic>
            <wp14:sizeRelH relativeFrom="page">
              <wp14:pctWidth>0</wp14:pctWidth>
            </wp14:sizeRelH>
            <wp14:sizeRelV relativeFrom="page">
              <wp14:pctHeight>0</wp14:pctHeight>
            </wp14:sizeRelV>
          </wp:anchor>
        </w:drawing>
      </w:r>
      <w:r w:rsidR="00B475D9">
        <w:t xml:space="preserve">A focused exam including: </w:t>
      </w:r>
    </w:p>
    <w:p w14:paraId="37625316" w14:textId="77777777" w:rsidR="00B475D9" w:rsidRDefault="00B475D9" w:rsidP="00B475D9">
      <w:pPr>
        <w:pStyle w:val="ListParagraph"/>
        <w:numPr>
          <w:ilvl w:val="1"/>
          <w:numId w:val="41"/>
        </w:numPr>
        <w:spacing w:after="0"/>
      </w:pPr>
      <w:r>
        <w:t>Vital signs review</w:t>
      </w:r>
    </w:p>
    <w:p w14:paraId="521A341B" w14:textId="77777777" w:rsidR="00B475D9" w:rsidRDefault="00B475D9" w:rsidP="00B475D9">
      <w:pPr>
        <w:pStyle w:val="ListParagraph"/>
        <w:numPr>
          <w:ilvl w:val="1"/>
          <w:numId w:val="41"/>
        </w:numPr>
        <w:spacing w:after="0"/>
      </w:pPr>
      <w:r>
        <w:t xml:space="preserve">Cardiopulmonary exam </w:t>
      </w:r>
    </w:p>
    <w:p w14:paraId="524DC3BA" w14:textId="77777777" w:rsidR="00B475D9" w:rsidRDefault="00B475D9" w:rsidP="00B475D9">
      <w:pPr>
        <w:pStyle w:val="ListParagraph"/>
        <w:numPr>
          <w:ilvl w:val="1"/>
          <w:numId w:val="41"/>
        </w:numPr>
        <w:spacing w:after="0"/>
      </w:pPr>
      <w:r>
        <w:t xml:space="preserve">Capillary refill evaluation </w:t>
      </w:r>
    </w:p>
    <w:p w14:paraId="0C5AA132" w14:textId="77777777" w:rsidR="00B475D9" w:rsidRDefault="00B475D9" w:rsidP="00B475D9">
      <w:pPr>
        <w:pStyle w:val="ListParagraph"/>
        <w:numPr>
          <w:ilvl w:val="1"/>
          <w:numId w:val="41"/>
        </w:numPr>
        <w:spacing w:after="0"/>
      </w:pPr>
      <w:r>
        <w:t xml:space="preserve">Skin examination </w:t>
      </w:r>
    </w:p>
    <w:p w14:paraId="0BE6C0DA" w14:textId="77777777" w:rsidR="00B475D9" w:rsidRDefault="00B475D9" w:rsidP="00B475D9">
      <w:pPr>
        <w:pStyle w:val="ListParagraph"/>
        <w:numPr>
          <w:ilvl w:val="0"/>
          <w:numId w:val="41"/>
        </w:numPr>
        <w:spacing w:after="0"/>
      </w:pPr>
      <w:r>
        <w:t xml:space="preserve">Any 2 of the following four: </w:t>
      </w:r>
    </w:p>
    <w:p w14:paraId="2E811BD3" w14:textId="77777777" w:rsidR="00B475D9" w:rsidRDefault="00B475D9" w:rsidP="00B475D9">
      <w:pPr>
        <w:pStyle w:val="ListParagraph"/>
        <w:numPr>
          <w:ilvl w:val="1"/>
          <w:numId w:val="41"/>
        </w:numPr>
        <w:spacing w:after="0"/>
      </w:pPr>
      <w:r>
        <w:t>Central venous pressure measurement (CVP or right atrial pressure)</w:t>
      </w:r>
    </w:p>
    <w:p w14:paraId="2A154312" w14:textId="77777777" w:rsidR="00B475D9" w:rsidRDefault="00B475D9" w:rsidP="00B475D9">
      <w:pPr>
        <w:pStyle w:val="ListParagraph"/>
        <w:numPr>
          <w:ilvl w:val="1"/>
          <w:numId w:val="41"/>
        </w:numPr>
        <w:spacing w:after="0"/>
      </w:pPr>
      <w:r>
        <w:t xml:space="preserve">Central venous oxygen measurement  (SVO2, ScvO2 or oxygen saturation via central catheter) </w:t>
      </w:r>
    </w:p>
    <w:p w14:paraId="0CBAE614" w14:textId="65FB49C8" w:rsidR="00B475D9" w:rsidRDefault="00B475D9" w:rsidP="00B475D9">
      <w:pPr>
        <w:pStyle w:val="ListParagraph"/>
        <w:numPr>
          <w:ilvl w:val="1"/>
          <w:numId w:val="41"/>
        </w:numPr>
        <w:spacing w:after="0"/>
      </w:pPr>
      <w:r>
        <w:t xml:space="preserve">Bedside Cardiovascular Ultrasound </w:t>
      </w:r>
      <w:r w:rsidR="00A8138E">
        <w:t>(Echocardiogram complete (also known as TTE, trans-thoracic echo, 2D Echo, Doppler), Echocardiogram Transesophageal  (also known as TEE)</w:t>
      </w:r>
    </w:p>
    <w:p w14:paraId="79194D40" w14:textId="77777777" w:rsidR="00B475D9" w:rsidRDefault="00B475D9" w:rsidP="00B475D9">
      <w:pPr>
        <w:pStyle w:val="ListParagraph"/>
        <w:numPr>
          <w:ilvl w:val="1"/>
          <w:numId w:val="41"/>
        </w:numPr>
        <w:spacing w:after="0"/>
      </w:pPr>
      <w:r>
        <w:t xml:space="preserve">Passive leg raise exam or fluid challenge given.  </w:t>
      </w:r>
    </w:p>
    <w:p w14:paraId="71E6E625" w14:textId="12F3181F" w:rsidR="00A8138E" w:rsidRDefault="008076FC" w:rsidP="00A8138E">
      <w:pPr>
        <w:rPr>
          <w:i/>
          <w:color w:val="4BACC6" w:themeColor="accent5"/>
        </w:rPr>
      </w:pPr>
      <w:r>
        <w:t xml:space="preserve">Using </w:t>
      </w:r>
      <w:r w:rsidRPr="003269AD">
        <w:rPr>
          <w:b/>
          <w:i/>
        </w:rPr>
        <w:t>Core Measure Sepsis Navigator</w:t>
      </w:r>
      <w:r w:rsidR="00B821AA" w:rsidRPr="003269AD">
        <w:rPr>
          <w:i/>
        </w:rPr>
        <w:t xml:space="preserve"> </w:t>
      </w:r>
      <w:r w:rsidR="00D6457B">
        <w:t xml:space="preserve">– the provider may complete either section to meet the requirements.   </w:t>
      </w:r>
      <w:r w:rsidR="005C2335">
        <w:tab/>
      </w:r>
      <w:r w:rsidR="00A8138E" w:rsidRPr="00B27785">
        <w:rPr>
          <w:i/>
          <w:color w:val="4BACC6" w:themeColor="accent5"/>
        </w:rPr>
        <w:t>Sepsis Navigator Activity found in the Core Measure Navigator</w:t>
      </w:r>
      <w:r w:rsidR="00A8138E">
        <w:rPr>
          <w:i/>
          <w:color w:val="4BACC6" w:themeColor="accent5"/>
        </w:rPr>
        <w:t xml:space="preserve">- Sepsis </w:t>
      </w:r>
      <w:r w:rsidR="00974D61">
        <w:rPr>
          <w:i/>
          <w:color w:val="4BACC6" w:themeColor="accent5"/>
        </w:rPr>
        <w:t xml:space="preserve">Focused </w:t>
      </w:r>
      <w:r w:rsidR="00A8138E">
        <w:rPr>
          <w:i/>
          <w:color w:val="4BACC6" w:themeColor="accent5"/>
        </w:rPr>
        <w:t>Assessment Section</w:t>
      </w:r>
    </w:p>
    <w:p w14:paraId="3DE56570" w14:textId="77777777" w:rsidR="005C2335" w:rsidRDefault="005C2335">
      <w:r>
        <w:br w:type="page"/>
      </w:r>
    </w:p>
    <w:p w14:paraId="384A4607" w14:textId="61F98EBA" w:rsidR="003269AD" w:rsidRDefault="003269AD" w:rsidP="003269AD">
      <w:pPr>
        <w:rPr>
          <w:color w:val="4BACC6" w:themeColor="accent5"/>
        </w:rPr>
      </w:pPr>
      <w:r>
        <w:lastRenderedPageBreak/>
        <w:t xml:space="preserve">Once complete this information can be placed into a progress note using the smartphrase:   </w:t>
      </w:r>
      <w:r w:rsidRPr="00974D61">
        <w:rPr>
          <w:i/>
          <w:color w:val="4BACC6" w:themeColor="accent5"/>
        </w:rPr>
        <w:t>.</w:t>
      </w:r>
      <w:r w:rsidRPr="003269AD">
        <w:rPr>
          <w:b/>
          <w:i/>
        </w:rPr>
        <w:t>sepsisfocused</w:t>
      </w:r>
      <w:r w:rsidRPr="003269AD">
        <w:rPr>
          <w:b/>
        </w:rPr>
        <w:t xml:space="preserve"> </w:t>
      </w:r>
    </w:p>
    <w:p w14:paraId="0FEF7784" w14:textId="088553A3" w:rsidR="003269AD" w:rsidRDefault="003269AD" w:rsidP="003269AD">
      <w:r>
        <w:rPr>
          <w:noProof/>
        </w:rPr>
        <w:drawing>
          <wp:inline distT="0" distB="0" distL="0" distR="0" wp14:anchorId="7DE64D88" wp14:editId="073958E4">
            <wp:extent cx="5943600" cy="37884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788410"/>
                    </a:xfrm>
                    <a:prstGeom prst="rect">
                      <a:avLst/>
                    </a:prstGeom>
                  </pic:spPr>
                </pic:pic>
              </a:graphicData>
            </a:graphic>
          </wp:inline>
        </w:drawing>
      </w:r>
    </w:p>
    <w:p w14:paraId="5AE0EC43" w14:textId="77777777" w:rsidR="005C2335" w:rsidRDefault="005C2335" w:rsidP="00D6457B">
      <w:pPr>
        <w:rPr>
          <w:bCs/>
        </w:rPr>
      </w:pPr>
    </w:p>
    <w:p w14:paraId="5FB01BFB" w14:textId="591E5137" w:rsidR="00D6457B" w:rsidRPr="00A8138E" w:rsidRDefault="00D6457B" w:rsidP="00D6457B">
      <w:pPr>
        <w:rPr>
          <w:bCs/>
          <w:color w:val="4BACC6" w:themeColor="accent5"/>
        </w:rPr>
      </w:pPr>
      <w:r w:rsidRPr="00A8138E">
        <w:rPr>
          <w:bCs/>
        </w:rPr>
        <w:t>P</w:t>
      </w:r>
      <w:r w:rsidR="004513C4" w:rsidRPr="00A8138E">
        <w:rPr>
          <w:bCs/>
        </w:rPr>
        <w:t xml:space="preserve">rovider documents patient care </w:t>
      </w:r>
      <w:r w:rsidRPr="00A8138E">
        <w:rPr>
          <w:bCs/>
        </w:rPr>
        <w:t>an</w:t>
      </w:r>
      <w:r w:rsidR="004513C4" w:rsidRPr="00A8138E">
        <w:rPr>
          <w:bCs/>
        </w:rPr>
        <w:t xml:space="preserve">d considers need to add sepsis </w:t>
      </w:r>
      <w:r w:rsidRPr="00A8138E">
        <w:rPr>
          <w:bCs/>
        </w:rPr>
        <w:t xml:space="preserve">documentation which is available using the smartphrase:  </w:t>
      </w:r>
      <w:r w:rsidRPr="003269AD">
        <w:rPr>
          <w:b/>
          <w:bCs/>
        </w:rPr>
        <w:t>.sepsisbundle</w:t>
      </w:r>
      <w:r w:rsidR="00F14380" w:rsidRPr="003269AD">
        <w:rPr>
          <w:b/>
          <w:bCs/>
        </w:rPr>
        <w:t>note</w:t>
      </w:r>
    </w:p>
    <w:p w14:paraId="4BFDB907" w14:textId="354C6AB5" w:rsidR="00D6457B" w:rsidRDefault="008D6897" w:rsidP="00D6457B">
      <w:pPr>
        <w:rPr>
          <w:bCs/>
          <w:i/>
          <w:color w:val="4BACC6" w:themeColor="accent5"/>
          <w:sz w:val="20"/>
          <w:szCs w:val="20"/>
        </w:rPr>
      </w:pPr>
      <w:r>
        <w:rPr>
          <w:noProof/>
        </w:rPr>
        <w:drawing>
          <wp:inline distT="0" distB="0" distL="0" distR="0" wp14:anchorId="7B0B9E60" wp14:editId="621A73E2">
            <wp:extent cx="4674530" cy="403527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83805" cy="4043285"/>
                    </a:xfrm>
                    <a:prstGeom prst="rect">
                      <a:avLst/>
                    </a:prstGeom>
                  </pic:spPr>
                </pic:pic>
              </a:graphicData>
            </a:graphic>
          </wp:inline>
        </w:drawing>
      </w:r>
      <w:r>
        <w:rPr>
          <w:noProof/>
        </w:rPr>
        <w:drawing>
          <wp:inline distT="0" distB="0" distL="0" distR="0" wp14:anchorId="5043741C" wp14:editId="16FFDF2F">
            <wp:extent cx="4677499" cy="20574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92316" cy="2063917"/>
                    </a:xfrm>
                    <a:prstGeom prst="rect">
                      <a:avLst/>
                    </a:prstGeom>
                  </pic:spPr>
                </pic:pic>
              </a:graphicData>
            </a:graphic>
          </wp:inline>
        </w:drawing>
      </w:r>
      <w:r w:rsidR="00D6457B" w:rsidRPr="00D6457B">
        <w:rPr>
          <w:bCs/>
          <w:i/>
          <w:color w:val="4BACC6" w:themeColor="accent5"/>
          <w:sz w:val="20"/>
          <w:szCs w:val="20"/>
        </w:rPr>
        <w:t>.sepsisbundle</w:t>
      </w:r>
      <w:r w:rsidR="00F14380">
        <w:rPr>
          <w:bCs/>
          <w:i/>
          <w:color w:val="4BACC6" w:themeColor="accent5"/>
          <w:sz w:val="20"/>
          <w:szCs w:val="20"/>
        </w:rPr>
        <w:t>note</w:t>
      </w:r>
      <w:r w:rsidR="00D6457B" w:rsidRPr="00D6457B">
        <w:rPr>
          <w:bCs/>
          <w:i/>
          <w:color w:val="4BACC6" w:themeColor="accent5"/>
          <w:sz w:val="20"/>
          <w:szCs w:val="20"/>
        </w:rPr>
        <w:t xml:space="preserve"> smartphrase</w:t>
      </w:r>
    </w:p>
    <w:p w14:paraId="22F35904" w14:textId="5E5E02D2" w:rsidR="008D6897" w:rsidRPr="00974D61" w:rsidRDefault="00D6457B">
      <w:r w:rsidRPr="00A8138E">
        <w:t xml:space="preserve">Nurse carries out orders, monitors blood pressures notifying provider as appropriate.  Care continues as needed by patient response.  </w:t>
      </w:r>
    </w:p>
    <w:p w14:paraId="4738FD33" w14:textId="77777777" w:rsidR="002B0587" w:rsidRDefault="002B0587">
      <w:r>
        <w:br w:type="page"/>
      </w:r>
    </w:p>
    <w:p w14:paraId="4CEF5CBC" w14:textId="77777777" w:rsidR="002B0587" w:rsidRDefault="002B0587" w:rsidP="002B0587">
      <w:r>
        <w:lastRenderedPageBreak/>
        <w:t xml:space="preserve">Providers can utilize reports to review patient progress:  </w:t>
      </w:r>
    </w:p>
    <w:p w14:paraId="15C58266" w14:textId="77777777" w:rsidR="002B0587" w:rsidRDefault="002B0587" w:rsidP="002B0587">
      <w:r>
        <w:t xml:space="preserve">The Sepsis Overview report contains several widgets including patient medications, vital signs, select labs and imaging:  </w:t>
      </w:r>
    </w:p>
    <w:p w14:paraId="5E24EB97" w14:textId="799F9127" w:rsidR="002B0587" w:rsidRDefault="002B0587" w:rsidP="002B0587">
      <w:pPr>
        <w:rPr>
          <w:i/>
          <w:color w:val="4BACC6" w:themeColor="accent5"/>
        </w:rPr>
      </w:pPr>
      <w:r>
        <w:rPr>
          <w:noProof/>
        </w:rPr>
        <w:drawing>
          <wp:inline distT="0" distB="0" distL="0" distR="0" wp14:anchorId="4965C270" wp14:editId="5FE1176E">
            <wp:extent cx="5943600" cy="6896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6896100"/>
                    </a:xfrm>
                    <a:prstGeom prst="rect">
                      <a:avLst/>
                    </a:prstGeom>
                  </pic:spPr>
                </pic:pic>
              </a:graphicData>
            </a:graphic>
          </wp:inline>
        </w:drawing>
      </w:r>
      <w:r>
        <w:rPr>
          <w:i/>
          <w:color w:val="4BACC6" w:themeColor="accent5"/>
        </w:rPr>
        <w:t xml:space="preserve">Sepsis Overview Report </w:t>
      </w:r>
    </w:p>
    <w:p w14:paraId="0481A22D" w14:textId="496EDE91" w:rsidR="007B12DD" w:rsidRPr="00FD7E8D" w:rsidRDefault="007B12DD" w:rsidP="002B0587">
      <w:r>
        <w:t xml:space="preserve">The Sepsis Accordion report will display a temperature graph along with the grid of all vital sign recordings, labs including:  WBC, Lactic Acid, Platelet, INR&lt; PTT&lt; Creatinine, Bilirubin; administrations of anti-infectives, infusions, IVs and antipyretics.   </w:t>
      </w:r>
    </w:p>
    <w:p w14:paraId="5F81BE43" w14:textId="77A4BAA8" w:rsidR="007B12DD" w:rsidRPr="00B27785" w:rsidRDefault="002B0587" w:rsidP="007B12DD">
      <w:pPr>
        <w:rPr>
          <w:i/>
          <w:color w:val="4BACC6" w:themeColor="accent5"/>
        </w:rPr>
      </w:pPr>
      <w:r>
        <w:rPr>
          <w:noProof/>
        </w:rPr>
        <w:drawing>
          <wp:inline distT="0" distB="0" distL="0" distR="0" wp14:anchorId="53CF41B3" wp14:editId="51186537">
            <wp:extent cx="5943600" cy="47224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722495"/>
                    </a:xfrm>
                    <a:prstGeom prst="rect">
                      <a:avLst/>
                    </a:prstGeom>
                  </pic:spPr>
                </pic:pic>
              </a:graphicData>
            </a:graphic>
          </wp:inline>
        </w:drawing>
      </w:r>
      <w:r w:rsidR="007B12DD" w:rsidRPr="00B27785">
        <w:rPr>
          <w:i/>
          <w:color w:val="4BACC6" w:themeColor="accent5"/>
        </w:rPr>
        <w:t xml:space="preserve">Sepsis </w:t>
      </w:r>
      <w:r w:rsidR="007B12DD">
        <w:rPr>
          <w:i/>
          <w:color w:val="4BACC6" w:themeColor="accent5"/>
        </w:rPr>
        <w:t>Accordion</w:t>
      </w:r>
      <w:r w:rsidR="007B12DD" w:rsidRPr="00B27785">
        <w:rPr>
          <w:i/>
          <w:color w:val="4BACC6" w:themeColor="accent5"/>
        </w:rPr>
        <w:t xml:space="preserve"> Report </w:t>
      </w:r>
    </w:p>
    <w:p w14:paraId="2CE0E093" w14:textId="77777777" w:rsidR="007B12DD" w:rsidRDefault="007B12DD" w:rsidP="008C5088">
      <w:pPr>
        <w:jc w:val="center"/>
        <w:rPr>
          <w:sz w:val="28"/>
          <w:szCs w:val="28"/>
        </w:rPr>
      </w:pPr>
    </w:p>
    <w:p w14:paraId="1D766C46" w14:textId="77777777" w:rsidR="002B0587" w:rsidRDefault="002B0587">
      <w:pPr>
        <w:rPr>
          <w:sz w:val="28"/>
          <w:szCs w:val="28"/>
        </w:rPr>
      </w:pPr>
      <w:r>
        <w:rPr>
          <w:sz w:val="28"/>
          <w:szCs w:val="28"/>
        </w:rPr>
        <w:br w:type="page"/>
      </w:r>
    </w:p>
    <w:p w14:paraId="13CF3025" w14:textId="2FEFCC1E" w:rsidR="008C5088" w:rsidRPr="002561CA" w:rsidRDefault="00A07FCD" w:rsidP="008C5088">
      <w:pPr>
        <w:jc w:val="center"/>
        <w:rPr>
          <w:b/>
          <w:sz w:val="28"/>
          <w:szCs w:val="28"/>
        </w:rPr>
      </w:pPr>
      <w:r w:rsidRPr="002561CA">
        <w:rPr>
          <w:b/>
          <w:sz w:val="28"/>
          <w:szCs w:val="28"/>
        </w:rPr>
        <w:lastRenderedPageBreak/>
        <w:t>Inpatient Workflow</w:t>
      </w:r>
    </w:p>
    <w:p w14:paraId="171AD072" w14:textId="23EB4A88" w:rsidR="00A07FCD" w:rsidRDefault="00A07FCD" w:rsidP="008C5088">
      <w:pPr>
        <w:rPr>
          <w:b/>
        </w:rPr>
      </w:pPr>
      <w:r w:rsidRPr="00647940">
        <w:rPr>
          <w:b/>
        </w:rPr>
        <w:t xml:space="preserve">Patient admitted to inpatient unit from the ED </w:t>
      </w:r>
      <w:r w:rsidR="008C5088" w:rsidRPr="00647940">
        <w:rPr>
          <w:b/>
        </w:rPr>
        <w:t>with</w:t>
      </w:r>
      <w:r w:rsidRPr="00647940">
        <w:rPr>
          <w:b/>
        </w:rPr>
        <w:t xml:space="preserve"> Sepsis.  </w:t>
      </w:r>
    </w:p>
    <w:p w14:paraId="59FD076A" w14:textId="77777777" w:rsidR="00C3156C" w:rsidRDefault="00C3156C" w:rsidP="00C3156C">
      <w:pPr>
        <w:spacing w:after="0" w:line="240" w:lineRule="auto"/>
        <w:rPr>
          <w:bCs/>
        </w:rPr>
      </w:pPr>
      <w:r w:rsidRPr="00D9575E">
        <w:t xml:space="preserve">Patients </w:t>
      </w:r>
      <w:r>
        <w:t xml:space="preserve">presenting with </w:t>
      </w:r>
      <w:r w:rsidRPr="00D9575E">
        <w:t xml:space="preserve">severe sepsis </w:t>
      </w:r>
      <w:r>
        <w:t xml:space="preserve">/septic shock </w:t>
      </w:r>
      <w:r w:rsidRPr="00D9575E">
        <w:t>must receive timely treatment</w:t>
      </w:r>
      <w:r w:rsidRPr="00D9575E">
        <w:rPr>
          <w:bCs/>
        </w:rPr>
        <w:t xml:space="preserve"> (within</w:t>
      </w:r>
      <w:r>
        <w:rPr>
          <w:bCs/>
        </w:rPr>
        <w:t xml:space="preserve"> 3 hours of presentation):</w:t>
      </w:r>
    </w:p>
    <w:p w14:paraId="5B125E0C" w14:textId="77777777" w:rsidR="00C3156C" w:rsidRPr="00D9575E" w:rsidRDefault="00C3156C" w:rsidP="00C3156C">
      <w:pPr>
        <w:pStyle w:val="ListParagraph"/>
        <w:numPr>
          <w:ilvl w:val="0"/>
          <w:numId w:val="27"/>
        </w:numPr>
        <w:spacing w:after="0" w:line="240" w:lineRule="auto"/>
        <w:rPr>
          <w:bCs/>
        </w:rPr>
      </w:pPr>
      <w:r w:rsidRPr="00D9575E">
        <w:rPr>
          <w:bCs/>
        </w:rPr>
        <w:t>Lactic Acid Level</w:t>
      </w:r>
      <w:r>
        <w:rPr>
          <w:bCs/>
        </w:rPr>
        <w:t xml:space="preserve"> obtained</w:t>
      </w:r>
    </w:p>
    <w:p w14:paraId="6AAEEBD1" w14:textId="77777777" w:rsidR="00C3156C" w:rsidRPr="00D9575E" w:rsidRDefault="00C3156C" w:rsidP="00C3156C">
      <w:pPr>
        <w:pStyle w:val="ListParagraph"/>
        <w:numPr>
          <w:ilvl w:val="0"/>
          <w:numId w:val="27"/>
        </w:numPr>
        <w:spacing w:after="0" w:line="240" w:lineRule="auto"/>
        <w:rPr>
          <w:bCs/>
        </w:rPr>
      </w:pPr>
      <w:r w:rsidRPr="00D9575E">
        <w:rPr>
          <w:bCs/>
        </w:rPr>
        <w:t xml:space="preserve">Blood cultures (prior to starting </w:t>
      </w:r>
      <w:r>
        <w:rPr>
          <w:bCs/>
        </w:rPr>
        <w:t xml:space="preserve">IV </w:t>
      </w:r>
      <w:r w:rsidRPr="00D9575E">
        <w:rPr>
          <w:bCs/>
        </w:rPr>
        <w:t>antibiotics)</w:t>
      </w:r>
    </w:p>
    <w:p w14:paraId="53999B9F" w14:textId="77777777" w:rsidR="00C3156C" w:rsidRPr="00D9575E" w:rsidRDefault="00C3156C" w:rsidP="00C3156C">
      <w:pPr>
        <w:pStyle w:val="ListParagraph"/>
        <w:numPr>
          <w:ilvl w:val="0"/>
          <w:numId w:val="27"/>
        </w:numPr>
        <w:spacing w:after="0" w:line="240" w:lineRule="auto"/>
        <w:rPr>
          <w:bCs/>
        </w:rPr>
      </w:pPr>
      <w:r w:rsidRPr="00D9575E">
        <w:rPr>
          <w:bCs/>
        </w:rPr>
        <w:t>IV Antibiotics</w:t>
      </w:r>
      <w:r>
        <w:rPr>
          <w:bCs/>
        </w:rPr>
        <w:t xml:space="preserve"> administered</w:t>
      </w:r>
    </w:p>
    <w:p w14:paraId="46F415C7" w14:textId="77777777" w:rsidR="00C3156C" w:rsidRDefault="00C3156C" w:rsidP="00C3156C">
      <w:pPr>
        <w:pStyle w:val="ListParagraph"/>
        <w:numPr>
          <w:ilvl w:val="0"/>
          <w:numId w:val="27"/>
        </w:numPr>
        <w:spacing w:after="0" w:line="240" w:lineRule="auto"/>
        <w:rPr>
          <w:b/>
          <w:bCs/>
        </w:rPr>
      </w:pPr>
      <w:r w:rsidRPr="00D9575E">
        <w:rPr>
          <w:bCs/>
        </w:rPr>
        <w:t>Crystalloid Fluid bolus</w:t>
      </w:r>
      <w:r w:rsidRPr="00D9575E">
        <w:rPr>
          <w:b/>
          <w:bCs/>
        </w:rPr>
        <w:t xml:space="preserve"> </w:t>
      </w:r>
      <w:r w:rsidRPr="00D9575E">
        <w:rPr>
          <w:bCs/>
        </w:rPr>
        <w:t>(30mL/kg normal saline or lactated ringers)</w:t>
      </w:r>
      <w:r>
        <w:rPr>
          <w:b/>
          <w:bCs/>
        </w:rPr>
        <w:t xml:space="preserve"> </w:t>
      </w:r>
      <w:r w:rsidRPr="00D47E8A">
        <w:rPr>
          <w:bCs/>
        </w:rPr>
        <w:t>if hypotension</w:t>
      </w:r>
      <w:r>
        <w:rPr>
          <w:bCs/>
        </w:rPr>
        <w:t>*</w:t>
      </w:r>
      <w:r w:rsidRPr="00D47E8A">
        <w:rPr>
          <w:bCs/>
        </w:rPr>
        <w:t xml:space="preserve"> present or initial lactic acid &gt; 4</w:t>
      </w:r>
    </w:p>
    <w:p w14:paraId="1CF4462B" w14:textId="77777777" w:rsidR="00C3156C" w:rsidRDefault="00C3156C" w:rsidP="00C3156C">
      <w:pPr>
        <w:spacing w:after="0" w:line="240" w:lineRule="auto"/>
        <w:rPr>
          <w:bCs/>
        </w:rPr>
      </w:pPr>
      <w:r>
        <w:rPr>
          <w:bCs/>
        </w:rPr>
        <w:t xml:space="preserve">And </w:t>
      </w:r>
      <w:r w:rsidRPr="00D9575E">
        <w:rPr>
          <w:bCs/>
        </w:rPr>
        <w:t>(within</w:t>
      </w:r>
      <w:r>
        <w:rPr>
          <w:bCs/>
        </w:rPr>
        <w:t xml:space="preserve"> 6 hours of presentation):</w:t>
      </w:r>
    </w:p>
    <w:p w14:paraId="62348F0D" w14:textId="77777777" w:rsidR="00C3156C" w:rsidRPr="00D47E8A" w:rsidRDefault="00C3156C" w:rsidP="00C3156C">
      <w:pPr>
        <w:pStyle w:val="ListParagraph"/>
        <w:numPr>
          <w:ilvl w:val="0"/>
          <w:numId w:val="28"/>
        </w:numPr>
        <w:spacing w:after="0" w:line="240" w:lineRule="auto"/>
        <w:rPr>
          <w:bCs/>
        </w:rPr>
      </w:pPr>
      <w:r w:rsidRPr="00D47E8A">
        <w:rPr>
          <w:bCs/>
        </w:rPr>
        <w:t>Repeat lactic acid (if initial level &gt; 2)</w:t>
      </w:r>
    </w:p>
    <w:p w14:paraId="1560BEBE" w14:textId="77777777" w:rsidR="00C3156C" w:rsidRDefault="00C3156C" w:rsidP="00C3156C">
      <w:pPr>
        <w:pStyle w:val="ListParagraph"/>
        <w:numPr>
          <w:ilvl w:val="0"/>
          <w:numId w:val="28"/>
        </w:numPr>
        <w:spacing w:after="0" w:line="240" w:lineRule="auto"/>
        <w:rPr>
          <w:b/>
          <w:bCs/>
        </w:rPr>
      </w:pPr>
      <w:r w:rsidRPr="00D9575E">
        <w:rPr>
          <w:bCs/>
        </w:rPr>
        <w:t>Crystalloid Fluid bolus</w:t>
      </w:r>
      <w:r w:rsidRPr="00D9575E">
        <w:rPr>
          <w:b/>
          <w:bCs/>
        </w:rPr>
        <w:t xml:space="preserve"> </w:t>
      </w:r>
      <w:r w:rsidRPr="00D9575E">
        <w:rPr>
          <w:bCs/>
        </w:rPr>
        <w:t>(30mL/kg normal saline or lactated ringers)</w:t>
      </w:r>
      <w:r>
        <w:rPr>
          <w:b/>
          <w:bCs/>
        </w:rPr>
        <w:t xml:space="preserve"> </w:t>
      </w:r>
      <w:r w:rsidRPr="00D47E8A">
        <w:rPr>
          <w:bCs/>
        </w:rPr>
        <w:t>if not already administered</w:t>
      </w:r>
    </w:p>
    <w:p w14:paraId="3B822A68" w14:textId="77777777" w:rsidR="00C3156C" w:rsidRDefault="00C3156C" w:rsidP="00C3156C">
      <w:pPr>
        <w:pStyle w:val="ListParagraph"/>
        <w:numPr>
          <w:ilvl w:val="0"/>
          <w:numId w:val="28"/>
        </w:numPr>
        <w:spacing w:after="0" w:line="240" w:lineRule="auto"/>
        <w:rPr>
          <w:bCs/>
        </w:rPr>
      </w:pPr>
      <w:r w:rsidRPr="00D47E8A">
        <w:rPr>
          <w:bCs/>
        </w:rPr>
        <w:t xml:space="preserve">Vasopressors </w:t>
      </w:r>
      <w:r>
        <w:rPr>
          <w:bCs/>
        </w:rPr>
        <w:t>for</w:t>
      </w:r>
      <w:r w:rsidRPr="00D47E8A">
        <w:rPr>
          <w:bCs/>
        </w:rPr>
        <w:t xml:space="preserve"> those with septic shock if </w:t>
      </w:r>
      <w:r>
        <w:rPr>
          <w:bCs/>
        </w:rPr>
        <w:t xml:space="preserve">they exhibit </w:t>
      </w:r>
      <w:r w:rsidRPr="00D47E8A">
        <w:rPr>
          <w:bCs/>
        </w:rPr>
        <w:t>persistent hypotension</w:t>
      </w:r>
      <w:r>
        <w:rPr>
          <w:bCs/>
        </w:rPr>
        <w:t>**</w:t>
      </w:r>
      <w:r w:rsidRPr="00D47E8A">
        <w:rPr>
          <w:bCs/>
        </w:rPr>
        <w:t xml:space="preserve"> following fluid bolus</w:t>
      </w:r>
    </w:p>
    <w:p w14:paraId="0BA1B824" w14:textId="77777777" w:rsidR="00C3156C" w:rsidRPr="00C3156C" w:rsidRDefault="00C3156C" w:rsidP="00C3156C">
      <w:pPr>
        <w:pStyle w:val="ListParagraph"/>
        <w:numPr>
          <w:ilvl w:val="1"/>
          <w:numId w:val="28"/>
        </w:numPr>
        <w:spacing w:after="0" w:line="240" w:lineRule="auto"/>
        <w:rPr>
          <w:bCs/>
        </w:rPr>
      </w:pPr>
      <w:r>
        <w:rPr>
          <w:bCs/>
        </w:rPr>
        <w:t xml:space="preserve">Patients started on vasopressors require documentation of repeat volume status and tissue perfusion.  </w:t>
      </w:r>
      <w:r>
        <w:t xml:space="preserve">The documentation may consist of either:  </w:t>
      </w:r>
    </w:p>
    <w:p w14:paraId="5622072E" w14:textId="77777777" w:rsidR="00C3156C" w:rsidRDefault="00C3156C" w:rsidP="00C3156C">
      <w:pPr>
        <w:pStyle w:val="ListParagraph"/>
        <w:numPr>
          <w:ilvl w:val="0"/>
          <w:numId w:val="40"/>
        </w:numPr>
        <w:spacing w:after="0"/>
      </w:pPr>
      <w:r>
        <w:t xml:space="preserve">A focused exam including: </w:t>
      </w:r>
    </w:p>
    <w:p w14:paraId="727A6233" w14:textId="77777777" w:rsidR="00C3156C" w:rsidRDefault="00C3156C" w:rsidP="00C3156C">
      <w:pPr>
        <w:pStyle w:val="ListParagraph"/>
        <w:numPr>
          <w:ilvl w:val="1"/>
          <w:numId w:val="40"/>
        </w:numPr>
        <w:spacing w:after="0"/>
      </w:pPr>
      <w:r>
        <w:t>Vital signs review</w:t>
      </w:r>
    </w:p>
    <w:p w14:paraId="5C162D58" w14:textId="77777777" w:rsidR="00C3156C" w:rsidRDefault="00C3156C" w:rsidP="00C3156C">
      <w:pPr>
        <w:pStyle w:val="ListParagraph"/>
        <w:numPr>
          <w:ilvl w:val="1"/>
          <w:numId w:val="40"/>
        </w:numPr>
        <w:spacing w:after="0"/>
      </w:pPr>
      <w:r>
        <w:t xml:space="preserve">Cardiopulmonary exam </w:t>
      </w:r>
    </w:p>
    <w:p w14:paraId="59D67BAF" w14:textId="77777777" w:rsidR="00C3156C" w:rsidRDefault="00C3156C" w:rsidP="00C3156C">
      <w:pPr>
        <w:pStyle w:val="ListParagraph"/>
        <w:numPr>
          <w:ilvl w:val="1"/>
          <w:numId w:val="40"/>
        </w:numPr>
        <w:spacing w:after="0"/>
      </w:pPr>
      <w:r>
        <w:t xml:space="preserve">Capillary refill evaluation </w:t>
      </w:r>
    </w:p>
    <w:p w14:paraId="1453C5F0" w14:textId="77777777" w:rsidR="00C3156C" w:rsidRDefault="00C3156C" w:rsidP="00C3156C">
      <w:pPr>
        <w:pStyle w:val="ListParagraph"/>
        <w:numPr>
          <w:ilvl w:val="1"/>
          <w:numId w:val="40"/>
        </w:numPr>
        <w:spacing w:after="0"/>
      </w:pPr>
      <w:r>
        <w:t xml:space="preserve">Skin examination </w:t>
      </w:r>
    </w:p>
    <w:p w14:paraId="6CDD4819" w14:textId="77777777" w:rsidR="00C3156C" w:rsidRDefault="00C3156C" w:rsidP="00C3156C">
      <w:pPr>
        <w:pStyle w:val="ListParagraph"/>
        <w:numPr>
          <w:ilvl w:val="0"/>
          <w:numId w:val="40"/>
        </w:numPr>
        <w:spacing w:after="0"/>
      </w:pPr>
      <w:r>
        <w:t xml:space="preserve">Any 2 of the following four: </w:t>
      </w:r>
    </w:p>
    <w:p w14:paraId="0023E4F7" w14:textId="77777777" w:rsidR="00C3156C" w:rsidRDefault="00C3156C" w:rsidP="00C3156C">
      <w:pPr>
        <w:pStyle w:val="ListParagraph"/>
        <w:numPr>
          <w:ilvl w:val="1"/>
          <w:numId w:val="40"/>
        </w:numPr>
        <w:spacing w:after="0"/>
      </w:pPr>
      <w:r>
        <w:t>Central venous pressure measurement (CVP or right atrial pressure)</w:t>
      </w:r>
    </w:p>
    <w:p w14:paraId="7C139132" w14:textId="77777777" w:rsidR="00C3156C" w:rsidRDefault="00C3156C" w:rsidP="00C3156C">
      <w:pPr>
        <w:pStyle w:val="ListParagraph"/>
        <w:numPr>
          <w:ilvl w:val="1"/>
          <w:numId w:val="40"/>
        </w:numPr>
        <w:spacing w:after="0"/>
      </w:pPr>
      <w:r>
        <w:t xml:space="preserve">Central venous oxygen measurement  (SVO2, ScvO2 or oxygen saturation via central catheter) </w:t>
      </w:r>
    </w:p>
    <w:p w14:paraId="7FE8F7D7" w14:textId="77777777" w:rsidR="00A8138E" w:rsidRDefault="00C3156C" w:rsidP="00C3156C">
      <w:pPr>
        <w:pStyle w:val="ListParagraph"/>
        <w:numPr>
          <w:ilvl w:val="1"/>
          <w:numId w:val="40"/>
        </w:numPr>
        <w:spacing w:after="0"/>
      </w:pPr>
      <w:r>
        <w:t xml:space="preserve">Bedside Cardiovascular Ultrasound </w:t>
      </w:r>
      <w:r w:rsidR="00A8138E">
        <w:t>(Echocardiogram complete (also known as TTE, trans-thoracic echo, 2D Echo, Doppler), Echocardiogram Transesophageal  (also known as TEE)</w:t>
      </w:r>
    </w:p>
    <w:p w14:paraId="0A7F2021" w14:textId="2778F2DC" w:rsidR="00C3156C" w:rsidRDefault="00C3156C" w:rsidP="00C3156C">
      <w:pPr>
        <w:pStyle w:val="ListParagraph"/>
        <w:numPr>
          <w:ilvl w:val="1"/>
          <w:numId w:val="40"/>
        </w:numPr>
        <w:spacing w:after="0"/>
      </w:pPr>
      <w:r>
        <w:t xml:space="preserve">Passive leg raise exam or fluid challenge given.  </w:t>
      </w:r>
    </w:p>
    <w:p w14:paraId="4A005307" w14:textId="77777777" w:rsidR="00C3156C" w:rsidRPr="00632599" w:rsidRDefault="00C3156C" w:rsidP="00C3156C">
      <w:pPr>
        <w:spacing w:after="0" w:line="240" w:lineRule="auto"/>
        <w:rPr>
          <w:b/>
          <w:bCs/>
        </w:rPr>
      </w:pPr>
      <w:r w:rsidRPr="00632599">
        <w:rPr>
          <w:b/>
          <w:bCs/>
        </w:rPr>
        <w:t xml:space="preserve"> (</w:t>
      </w:r>
      <w:r>
        <w:rPr>
          <w:b/>
          <w:bCs/>
        </w:rPr>
        <w:t xml:space="preserve">Note:  </w:t>
      </w:r>
      <w:r w:rsidRPr="00632599">
        <w:rPr>
          <w:b/>
          <w:bCs/>
        </w:rPr>
        <w:t>excludes patients who refuse treatment or are comfort measures only)</w:t>
      </w:r>
    </w:p>
    <w:p w14:paraId="5DFADC3F" w14:textId="77777777" w:rsidR="00C3156C" w:rsidRDefault="00C3156C" w:rsidP="008C5088">
      <w:pPr>
        <w:rPr>
          <w:b/>
        </w:rPr>
      </w:pPr>
    </w:p>
    <w:p w14:paraId="097E007F" w14:textId="0EC95CD4" w:rsidR="00C3156C" w:rsidRPr="00647940" w:rsidRDefault="00C3156C" w:rsidP="008C5088">
      <w:pPr>
        <w:rPr>
          <w:b/>
        </w:rPr>
      </w:pPr>
      <w:r>
        <w:rPr>
          <w:b/>
        </w:rPr>
        <w:t xml:space="preserve">Patient arrives on unit:  </w:t>
      </w:r>
    </w:p>
    <w:p w14:paraId="143E2059" w14:textId="618EC2FF" w:rsidR="00647940" w:rsidRDefault="00C3156C" w:rsidP="00647940">
      <w:r>
        <w:rPr>
          <w:bCs/>
        </w:rPr>
        <w:t>ED p</w:t>
      </w:r>
      <w:r w:rsidR="0095528E" w:rsidRPr="00647940">
        <w:rPr>
          <w:bCs/>
        </w:rPr>
        <w:t xml:space="preserve">rovider </w:t>
      </w:r>
      <w:r>
        <w:rPr>
          <w:bCs/>
        </w:rPr>
        <w:t>handoff to</w:t>
      </w:r>
      <w:r w:rsidR="0095528E" w:rsidRPr="00647940">
        <w:rPr>
          <w:bCs/>
        </w:rPr>
        <w:t xml:space="preserve"> </w:t>
      </w:r>
      <w:r>
        <w:rPr>
          <w:bCs/>
        </w:rPr>
        <w:t>attending pr</w:t>
      </w:r>
      <w:r w:rsidR="0095528E" w:rsidRPr="00647940">
        <w:rPr>
          <w:bCs/>
        </w:rPr>
        <w:t>ovider</w:t>
      </w:r>
      <w:r>
        <w:rPr>
          <w:bCs/>
        </w:rPr>
        <w:t>, sharing patient admission details, status and course of treatment.  E</w:t>
      </w:r>
      <w:r w:rsidR="00647940" w:rsidRPr="00647940">
        <w:rPr>
          <w:bCs/>
        </w:rPr>
        <w:t>D</w:t>
      </w:r>
      <w:r>
        <w:rPr>
          <w:bCs/>
        </w:rPr>
        <w:t xml:space="preserve"> n</w:t>
      </w:r>
      <w:r w:rsidR="008C5088" w:rsidRPr="00647940">
        <w:rPr>
          <w:bCs/>
        </w:rPr>
        <w:t xml:space="preserve">urse </w:t>
      </w:r>
      <w:r w:rsidR="00647940" w:rsidRPr="00647940">
        <w:rPr>
          <w:bCs/>
        </w:rPr>
        <w:t xml:space="preserve">receives handoff of current treatment provided.  </w:t>
      </w:r>
      <w:r w:rsidR="00647940">
        <w:t xml:space="preserve">The nurse or provider can utilize reports to review patient progress:  </w:t>
      </w:r>
    </w:p>
    <w:p w14:paraId="009C6CEB" w14:textId="77777777" w:rsidR="008E3445" w:rsidRDefault="008E3445" w:rsidP="008E3445">
      <w:r>
        <w:t xml:space="preserve">The Sepsis Overview report contains several widgets including patient medications, vital signs, select labs and imaging:  </w:t>
      </w:r>
    </w:p>
    <w:p w14:paraId="228228A5" w14:textId="3F0B7208" w:rsidR="008E3445" w:rsidRPr="00B27785" w:rsidRDefault="002B0587" w:rsidP="008E3445">
      <w:pPr>
        <w:rPr>
          <w:i/>
          <w:color w:val="4BACC6" w:themeColor="accent5"/>
        </w:rPr>
      </w:pPr>
      <w:r>
        <w:rPr>
          <w:noProof/>
        </w:rPr>
        <w:drawing>
          <wp:inline distT="0" distB="0" distL="0" distR="0" wp14:anchorId="249C76EE" wp14:editId="218B3EB6">
            <wp:extent cx="5943600" cy="6896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6896100"/>
                    </a:xfrm>
                    <a:prstGeom prst="rect">
                      <a:avLst/>
                    </a:prstGeom>
                  </pic:spPr>
                </pic:pic>
              </a:graphicData>
            </a:graphic>
          </wp:inline>
        </w:drawing>
      </w:r>
      <w:r w:rsidR="008E3445" w:rsidRPr="00B27785">
        <w:rPr>
          <w:i/>
          <w:color w:val="4BACC6" w:themeColor="accent5"/>
        </w:rPr>
        <w:t xml:space="preserve">Sepsis Overview Report </w:t>
      </w:r>
    </w:p>
    <w:p w14:paraId="4FA41A44" w14:textId="77777777" w:rsidR="002B0587" w:rsidRDefault="002B0587">
      <w:r>
        <w:br w:type="page"/>
      </w:r>
    </w:p>
    <w:p w14:paraId="765E1140" w14:textId="75F19312" w:rsidR="008E3445" w:rsidRPr="00FD7E8D" w:rsidRDefault="008E3445" w:rsidP="008E3445">
      <w:r>
        <w:lastRenderedPageBreak/>
        <w:t xml:space="preserve">The Sepsis Accordion report will display a temperature graph along with the grid of all vital sign recordings, labs including:  WBC, Lactic Acid, Platelet, INR&lt; PTT&lt; Creatinine, Bilirubin; administrations of anti-infectives, infusions, IVs and antipyretics.   </w:t>
      </w:r>
    </w:p>
    <w:p w14:paraId="5CCDE74E" w14:textId="058BC763" w:rsidR="008E3445" w:rsidRPr="00B27785" w:rsidRDefault="002B0587" w:rsidP="008E3445">
      <w:pPr>
        <w:rPr>
          <w:i/>
          <w:color w:val="4BACC6" w:themeColor="accent5"/>
        </w:rPr>
      </w:pPr>
      <w:r>
        <w:rPr>
          <w:noProof/>
        </w:rPr>
        <w:drawing>
          <wp:inline distT="0" distB="0" distL="0" distR="0" wp14:anchorId="2797B87A" wp14:editId="028CF8AA">
            <wp:extent cx="5943600" cy="47224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722495"/>
                    </a:xfrm>
                    <a:prstGeom prst="rect">
                      <a:avLst/>
                    </a:prstGeom>
                  </pic:spPr>
                </pic:pic>
              </a:graphicData>
            </a:graphic>
          </wp:inline>
        </w:drawing>
      </w:r>
      <w:r w:rsidR="008E3445" w:rsidRPr="00B27785">
        <w:rPr>
          <w:i/>
          <w:color w:val="4BACC6" w:themeColor="accent5"/>
        </w:rPr>
        <w:t xml:space="preserve">Sepsis </w:t>
      </w:r>
      <w:r w:rsidR="008E3445">
        <w:rPr>
          <w:i/>
          <w:color w:val="4BACC6" w:themeColor="accent5"/>
        </w:rPr>
        <w:t>Accordion</w:t>
      </w:r>
      <w:r w:rsidR="008E3445" w:rsidRPr="00B27785">
        <w:rPr>
          <w:i/>
          <w:color w:val="4BACC6" w:themeColor="accent5"/>
        </w:rPr>
        <w:t xml:space="preserve"> Report </w:t>
      </w:r>
    </w:p>
    <w:p w14:paraId="0684B468" w14:textId="77777777" w:rsidR="002B0587" w:rsidRDefault="002B0587" w:rsidP="002B0587">
      <w:pPr>
        <w:rPr>
          <w:bCs/>
        </w:rPr>
      </w:pPr>
      <w:r w:rsidRPr="00C3156C">
        <w:rPr>
          <w:bCs/>
        </w:rPr>
        <w:t xml:space="preserve">The nurse when admitting the patient and reviewing the Core Measure section of the Admission Navigator </w:t>
      </w:r>
      <w:r>
        <w:rPr>
          <w:bCs/>
        </w:rPr>
        <w:t>may</w:t>
      </w:r>
      <w:r w:rsidRPr="00C3156C">
        <w:rPr>
          <w:bCs/>
        </w:rPr>
        <w:t xml:space="preserve"> notice Severe Sepsis present marked as Yes and </w:t>
      </w:r>
      <w:r>
        <w:rPr>
          <w:bCs/>
        </w:rPr>
        <w:t xml:space="preserve">the nurse </w:t>
      </w:r>
      <w:r w:rsidRPr="00C3156C">
        <w:rPr>
          <w:bCs/>
        </w:rPr>
        <w:t xml:space="preserve">can document that Septic Shock is also present.  </w:t>
      </w:r>
    </w:p>
    <w:p w14:paraId="2C09A7DD" w14:textId="4634F3ED" w:rsidR="002B0587" w:rsidRPr="00C3156C" w:rsidRDefault="002B0587" w:rsidP="002B0587">
      <w:pPr>
        <w:rPr>
          <w:bCs/>
        </w:rPr>
      </w:pPr>
      <w:r>
        <w:rPr>
          <w:noProof/>
        </w:rPr>
        <w:drawing>
          <wp:inline distT="0" distB="0" distL="0" distR="0" wp14:anchorId="097997F7" wp14:editId="18C78792">
            <wp:extent cx="3636346" cy="3311790"/>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37017" cy="3312401"/>
                    </a:xfrm>
                    <a:prstGeom prst="rect">
                      <a:avLst/>
                    </a:prstGeom>
                  </pic:spPr>
                </pic:pic>
              </a:graphicData>
            </a:graphic>
          </wp:inline>
        </w:drawing>
      </w:r>
      <w:r w:rsidR="008668A1" w:rsidRPr="008668A1">
        <w:rPr>
          <w:i/>
          <w:color w:val="4BACC6" w:themeColor="accent5"/>
        </w:rPr>
        <w:t xml:space="preserve"> </w:t>
      </w:r>
      <w:r w:rsidR="008668A1">
        <w:rPr>
          <w:i/>
          <w:color w:val="4BACC6" w:themeColor="accent5"/>
        </w:rPr>
        <w:t xml:space="preserve">Admission Navigator, </w:t>
      </w:r>
      <w:r w:rsidR="008668A1" w:rsidRPr="00B27785">
        <w:rPr>
          <w:i/>
          <w:color w:val="4BACC6" w:themeColor="accent5"/>
        </w:rPr>
        <w:t xml:space="preserve">Core Measure </w:t>
      </w:r>
      <w:r w:rsidR="008668A1">
        <w:rPr>
          <w:i/>
          <w:color w:val="4BACC6" w:themeColor="accent5"/>
        </w:rPr>
        <w:t xml:space="preserve">Section </w:t>
      </w:r>
    </w:p>
    <w:p w14:paraId="4FDE2084" w14:textId="42DB30F9" w:rsidR="002B0587" w:rsidRDefault="002B0587" w:rsidP="002B0587">
      <w:r>
        <w:t xml:space="preserve">Nurse receives BPA in Admission or Shift Navigators </w:t>
      </w:r>
      <w:r w:rsidR="006619A3">
        <w:t xml:space="preserve">and upon chart opening </w:t>
      </w:r>
      <w:r>
        <w:t>offering reminders of the treatment required in the first 3 and 6 hours after Severe Sepsis or Septic Shock</w:t>
      </w:r>
      <w:r w:rsidR="00726615">
        <w:t xml:space="preserve"> has been identified.  </w:t>
      </w:r>
    </w:p>
    <w:p w14:paraId="248FEC81" w14:textId="6472529A" w:rsidR="00726615" w:rsidRDefault="00726615" w:rsidP="002B0587">
      <w:r>
        <w:t xml:space="preserve">The 3 hour alert displays to nurses and nursing students if the following conditions are present:  Severe Sepsis Present has been marked </w:t>
      </w:r>
      <w:r w:rsidR="006619A3" w:rsidRPr="006619A3">
        <w:rPr>
          <w:b/>
        </w:rPr>
        <w:t>“</w:t>
      </w:r>
      <w:r w:rsidRPr="006619A3">
        <w:rPr>
          <w:b/>
        </w:rPr>
        <w:t>Yes</w:t>
      </w:r>
      <w:r w:rsidR="006619A3" w:rsidRPr="006619A3">
        <w:rPr>
          <w:b/>
        </w:rPr>
        <w:t>”</w:t>
      </w:r>
      <w:r>
        <w:t xml:space="preserve"> within the past 2 hours and the patient does not have current Sepsis CPG applied.  I</w:t>
      </w:r>
      <w:r w:rsidR="006619A3">
        <w:t>f</w:t>
      </w:r>
      <w:r>
        <w:t xml:space="preserve"> the nurse does not add the Sepsis CPG the alert will continue to fire for each nurse or nursing student until it is applied.  </w:t>
      </w:r>
    </w:p>
    <w:p w14:paraId="724549DA" w14:textId="3DF6A667" w:rsidR="002B0587" w:rsidRDefault="00B37CB3" w:rsidP="002B0587">
      <w:r>
        <w:rPr>
          <w:noProof/>
        </w:rPr>
        <w:drawing>
          <wp:inline distT="0" distB="0" distL="0" distR="0" wp14:anchorId="0399482C" wp14:editId="2ABD0E9F">
            <wp:extent cx="4955514" cy="12023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91634" cy="1211112"/>
                    </a:xfrm>
                    <a:prstGeom prst="rect">
                      <a:avLst/>
                    </a:prstGeom>
                  </pic:spPr>
                </pic:pic>
              </a:graphicData>
            </a:graphic>
          </wp:inline>
        </w:drawing>
      </w:r>
      <w:r w:rsidRPr="00C3156C">
        <w:rPr>
          <w:i/>
          <w:color w:val="4BACC6" w:themeColor="accent5"/>
        </w:rPr>
        <w:t xml:space="preserve"> </w:t>
      </w:r>
      <w:r w:rsidR="002B0587" w:rsidRPr="00C3156C">
        <w:rPr>
          <w:i/>
          <w:color w:val="4BACC6" w:themeColor="accent5"/>
        </w:rPr>
        <w:t xml:space="preserve">BPA </w:t>
      </w:r>
      <w:r w:rsidR="00EA2476">
        <w:rPr>
          <w:i/>
          <w:color w:val="4BACC6" w:themeColor="accent5"/>
        </w:rPr>
        <w:t>IP Sepsis 3</w:t>
      </w:r>
      <w:r w:rsidR="006619A3">
        <w:rPr>
          <w:i/>
          <w:color w:val="4BACC6" w:themeColor="accent5"/>
        </w:rPr>
        <w:t>hr CM Alert</w:t>
      </w:r>
      <w:r w:rsidR="002B0587">
        <w:rPr>
          <w:i/>
          <w:color w:val="4BACC6" w:themeColor="accent5"/>
        </w:rPr>
        <w:t xml:space="preserve">                                            </w:t>
      </w:r>
    </w:p>
    <w:p w14:paraId="1341AAC8" w14:textId="165C19B3" w:rsidR="00726615" w:rsidRDefault="00726615" w:rsidP="002B0587">
      <w:r>
        <w:t xml:space="preserve">The 6 hour alert </w:t>
      </w:r>
      <w:r w:rsidR="00B37CB3">
        <w:t xml:space="preserve">displays to </w:t>
      </w:r>
      <w:r w:rsidR="00B37CB3" w:rsidRPr="005E6A6C">
        <w:t xml:space="preserve">nurses </w:t>
      </w:r>
      <w:r w:rsidR="005E6A6C" w:rsidRPr="005E6A6C">
        <w:t>and</w:t>
      </w:r>
      <w:r w:rsidR="00B37CB3" w:rsidRPr="005E6A6C">
        <w:t xml:space="preserve"> nursing students</w:t>
      </w:r>
      <w:r w:rsidRPr="005E6A6C">
        <w:t xml:space="preserve"> </w:t>
      </w:r>
      <w:r w:rsidR="00B37CB3" w:rsidRPr="005E6A6C">
        <w:t>if the</w:t>
      </w:r>
      <w:r w:rsidR="00B37CB3">
        <w:t xml:space="preserve"> following condition</w:t>
      </w:r>
      <w:r w:rsidR="006619A3">
        <w:t xml:space="preserve"> i</w:t>
      </w:r>
      <w:r w:rsidR="00B37CB3">
        <w:t xml:space="preserve">s present: Septic Shock Present has been marked </w:t>
      </w:r>
      <w:r w:rsidR="006619A3" w:rsidRPr="006619A3">
        <w:rPr>
          <w:b/>
        </w:rPr>
        <w:t>“Yes”</w:t>
      </w:r>
      <w:r w:rsidR="006619A3">
        <w:t xml:space="preserve"> </w:t>
      </w:r>
      <w:r w:rsidR="00B37CB3">
        <w:t>within the past 2 hours</w:t>
      </w:r>
      <w:r w:rsidR="006619A3">
        <w:t xml:space="preserve">.  Acknowledging the alert will suppress it for the current user for the remainder of the hospital stay.  </w:t>
      </w:r>
    </w:p>
    <w:p w14:paraId="33C98C0A" w14:textId="5BB6F1A7" w:rsidR="002B0587" w:rsidRPr="00C3156C" w:rsidRDefault="006619A3" w:rsidP="002B0587">
      <w:pPr>
        <w:rPr>
          <w:i/>
          <w:color w:val="4BACC6" w:themeColor="accent5"/>
        </w:rPr>
      </w:pPr>
      <w:r>
        <w:rPr>
          <w:noProof/>
        </w:rPr>
        <w:drawing>
          <wp:inline distT="0" distB="0" distL="0" distR="0" wp14:anchorId="6ED25CE8" wp14:editId="29EB38E1">
            <wp:extent cx="4910782" cy="1291704"/>
            <wp:effectExtent l="0" t="0" r="444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11988" cy="1292021"/>
                    </a:xfrm>
                    <a:prstGeom prst="rect">
                      <a:avLst/>
                    </a:prstGeom>
                  </pic:spPr>
                </pic:pic>
              </a:graphicData>
            </a:graphic>
          </wp:inline>
        </w:drawing>
      </w:r>
      <w:r w:rsidR="00B37CB3">
        <w:rPr>
          <w:noProof/>
        </w:rPr>
        <w:t xml:space="preserve"> </w:t>
      </w:r>
      <w:r w:rsidR="002B0587" w:rsidRPr="00C3156C">
        <w:rPr>
          <w:i/>
          <w:color w:val="4BACC6" w:themeColor="accent5"/>
        </w:rPr>
        <w:t xml:space="preserve">BPA </w:t>
      </w:r>
      <w:r>
        <w:rPr>
          <w:i/>
          <w:color w:val="4BACC6" w:themeColor="accent5"/>
        </w:rPr>
        <w:t xml:space="preserve">IP </w:t>
      </w:r>
      <w:r w:rsidR="002B0587" w:rsidRPr="00C3156C">
        <w:rPr>
          <w:i/>
          <w:color w:val="4BACC6" w:themeColor="accent5"/>
        </w:rPr>
        <w:t>6</w:t>
      </w:r>
      <w:r>
        <w:rPr>
          <w:i/>
          <w:color w:val="4BACC6" w:themeColor="accent5"/>
        </w:rPr>
        <w:t xml:space="preserve">hrs Sepsis Alert </w:t>
      </w:r>
    </w:p>
    <w:p w14:paraId="0F17FBAA" w14:textId="7943D134" w:rsidR="006619A3" w:rsidRDefault="006619A3" w:rsidP="006619A3">
      <w:r>
        <w:t xml:space="preserve">The Provider receives BPA upon chart opening offering reminders of the treatment required in the first 3 and 6 hours after Severe Sepsis or Septic Shock has been identified.  </w:t>
      </w:r>
      <w:r w:rsidR="008668A1">
        <w:t xml:space="preserve">Acknowledging the alert will suppress it for the current user for the remainder of the hospital stay.  </w:t>
      </w:r>
    </w:p>
    <w:p w14:paraId="05CA7367" w14:textId="09B77F3D" w:rsidR="006619A3" w:rsidRDefault="008668A1" w:rsidP="006619A3">
      <w:r>
        <w:lastRenderedPageBreak/>
        <w:t xml:space="preserve">The 3 hour alert will display to providers (MD, PAs, and NPs) and medical students, if the Severe Sepsis Present has been marked </w:t>
      </w:r>
      <w:r w:rsidRPr="006619A3">
        <w:rPr>
          <w:b/>
        </w:rPr>
        <w:t>“Yes”</w:t>
      </w:r>
      <w:r>
        <w:t xml:space="preserve"> within the past 2 hours.  </w:t>
      </w:r>
      <w:r w:rsidR="006619A3">
        <w:t>Acknowledging the alert by selecting “</w:t>
      </w:r>
      <w:r w:rsidR="006619A3" w:rsidRPr="006619A3">
        <w:rPr>
          <w:b/>
        </w:rPr>
        <w:t>Noted</w:t>
      </w:r>
      <w:r w:rsidR="006619A3">
        <w:t xml:space="preserve">” will suppress it for the current user for the remainder of the hospital stay.  </w:t>
      </w:r>
    </w:p>
    <w:p w14:paraId="189E1465" w14:textId="2075A13A" w:rsidR="00B37CB3" w:rsidRDefault="00B37CB3" w:rsidP="002B0587">
      <w:r>
        <w:rPr>
          <w:noProof/>
        </w:rPr>
        <w:drawing>
          <wp:inline distT="0" distB="0" distL="0" distR="0" wp14:anchorId="7D5B9FC5" wp14:editId="3F0D4313">
            <wp:extent cx="5943600" cy="15328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532890"/>
                    </a:xfrm>
                    <a:prstGeom prst="rect">
                      <a:avLst/>
                    </a:prstGeom>
                  </pic:spPr>
                </pic:pic>
              </a:graphicData>
            </a:graphic>
          </wp:inline>
        </w:drawing>
      </w:r>
      <w:r w:rsidR="00EA2476" w:rsidRPr="00EA2476">
        <w:rPr>
          <w:i/>
          <w:color w:val="4BACC6" w:themeColor="accent5"/>
        </w:rPr>
        <w:t xml:space="preserve"> </w:t>
      </w:r>
      <w:r w:rsidR="00EA2476" w:rsidRPr="00C3156C">
        <w:rPr>
          <w:i/>
          <w:color w:val="4BACC6" w:themeColor="accent5"/>
        </w:rPr>
        <w:t xml:space="preserve">BPA </w:t>
      </w:r>
      <w:r w:rsidR="00EA2476">
        <w:rPr>
          <w:i/>
          <w:color w:val="4BACC6" w:themeColor="accent5"/>
        </w:rPr>
        <w:t xml:space="preserve">Sepsis 3hr Physician Alert                                            </w:t>
      </w:r>
    </w:p>
    <w:p w14:paraId="4D673847" w14:textId="61488197" w:rsidR="006619A3" w:rsidRDefault="006619A3" w:rsidP="006619A3">
      <w:r>
        <w:t>The 6 hour alert d</w:t>
      </w:r>
      <w:r w:rsidR="00EA2476">
        <w:t>isplays to providers, P</w:t>
      </w:r>
      <w:r w:rsidR="005E6A6C">
        <w:t>A</w:t>
      </w:r>
      <w:r w:rsidR="00EA2476">
        <w:t xml:space="preserve">s, NPs and medical students </w:t>
      </w:r>
      <w:r>
        <w:t xml:space="preserve">if the following condition is present: </w:t>
      </w:r>
      <w:r w:rsidR="00EA2476">
        <w:t xml:space="preserve">Septic Shock </w:t>
      </w:r>
      <w:r>
        <w:t xml:space="preserve">Present has been marked </w:t>
      </w:r>
      <w:r w:rsidRPr="006619A3">
        <w:rPr>
          <w:b/>
        </w:rPr>
        <w:t>“Yes”</w:t>
      </w:r>
      <w:r>
        <w:t xml:space="preserve"> within the past 2 hours.  Acknowledging the alert will suppress it for the current user for the remainder of the hospital stay.  </w:t>
      </w:r>
    </w:p>
    <w:p w14:paraId="73D71145" w14:textId="615EDCE3" w:rsidR="00EA2476" w:rsidRDefault="00846435" w:rsidP="002B0587">
      <w:pPr>
        <w:rPr>
          <w:i/>
          <w:color w:val="4BACC6" w:themeColor="accent5"/>
        </w:rPr>
      </w:pPr>
      <w:r>
        <w:rPr>
          <w:noProof/>
        </w:rPr>
        <w:drawing>
          <wp:inline distT="0" distB="0" distL="0" distR="0" wp14:anchorId="0AA055E4" wp14:editId="440BCD2A">
            <wp:extent cx="5943600" cy="15779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77975"/>
                    </a:xfrm>
                    <a:prstGeom prst="rect">
                      <a:avLst/>
                    </a:prstGeom>
                  </pic:spPr>
                </pic:pic>
              </a:graphicData>
            </a:graphic>
          </wp:inline>
        </w:drawing>
      </w:r>
      <w:r>
        <w:rPr>
          <w:noProof/>
        </w:rPr>
        <w:t xml:space="preserve"> </w:t>
      </w:r>
      <w:r w:rsidR="00EA2476" w:rsidRPr="00EA2476">
        <w:rPr>
          <w:i/>
          <w:color w:val="4BACC6" w:themeColor="accent5"/>
        </w:rPr>
        <w:t xml:space="preserve"> </w:t>
      </w:r>
      <w:r w:rsidR="00EA2476" w:rsidRPr="00C3156C">
        <w:rPr>
          <w:i/>
          <w:color w:val="4BACC6" w:themeColor="accent5"/>
        </w:rPr>
        <w:t xml:space="preserve">BPA </w:t>
      </w:r>
      <w:r w:rsidR="00EA2476">
        <w:rPr>
          <w:i/>
          <w:color w:val="4BACC6" w:themeColor="accent5"/>
        </w:rPr>
        <w:t xml:space="preserve">Sepsis 6hr Physician Alert                  </w:t>
      </w:r>
    </w:p>
    <w:p w14:paraId="1B9711A8" w14:textId="77777777" w:rsidR="00846435" w:rsidRDefault="00846435" w:rsidP="00846435">
      <w:r>
        <w:t xml:space="preserve">The provider determines appropriate treatment in admission navigator adds Severe Sepsis or Septic Shock to patient problem list.  Reviews patient current orders, reviews and reconciles home medications then adds appropriate orders from the </w:t>
      </w:r>
      <w:r w:rsidRPr="005463E3">
        <w:rPr>
          <w:i/>
          <w:color w:val="4BACC6" w:themeColor="accent5"/>
        </w:rPr>
        <w:t>Severe Sepsis/Septic Shock Admission</w:t>
      </w:r>
      <w:r w:rsidRPr="005463E3">
        <w:rPr>
          <w:color w:val="4BACC6" w:themeColor="accent5"/>
        </w:rPr>
        <w:t xml:space="preserve"> </w:t>
      </w:r>
      <w:r>
        <w:t xml:space="preserve">order set based on patient needs:    </w:t>
      </w:r>
    </w:p>
    <w:p w14:paraId="0D8D1F45" w14:textId="77777777" w:rsidR="00846435" w:rsidRDefault="00846435" w:rsidP="00846435">
      <w:r w:rsidRPr="000531A3">
        <w:rPr>
          <w:b/>
          <w:bCs/>
        </w:rPr>
        <w:t xml:space="preserve">Treating for Severe Sepsis Only                                                                         </w:t>
      </w:r>
    </w:p>
    <w:p w14:paraId="79F5473F" w14:textId="77777777" w:rsidR="00846435" w:rsidRPr="000531A3" w:rsidRDefault="00846435" w:rsidP="00846435">
      <w:pPr>
        <w:pStyle w:val="ListParagraph"/>
        <w:numPr>
          <w:ilvl w:val="0"/>
          <w:numId w:val="37"/>
        </w:numPr>
        <w:rPr>
          <w:bCs/>
          <w:sz w:val="20"/>
          <w:szCs w:val="20"/>
        </w:rPr>
      </w:pPr>
      <w:r w:rsidRPr="000531A3">
        <w:rPr>
          <w:bCs/>
          <w:sz w:val="20"/>
          <w:szCs w:val="20"/>
        </w:rPr>
        <w:t>Is patient hypotensive?</w:t>
      </w:r>
    </w:p>
    <w:p w14:paraId="51BB2A08" w14:textId="77777777" w:rsidR="00846435" w:rsidRDefault="00846435" w:rsidP="00846435">
      <w:pPr>
        <w:pStyle w:val="ListParagraph"/>
        <w:numPr>
          <w:ilvl w:val="0"/>
          <w:numId w:val="37"/>
        </w:numPr>
        <w:rPr>
          <w:bCs/>
          <w:sz w:val="20"/>
          <w:szCs w:val="20"/>
        </w:rPr>
      </w:pPr>
      <w:r w:rsidRPr="000531A3">
        <w:rPr>
          <w:bCs/>
          <w:sz w:val="20"/>
          <w:szCs w:val="20"/>
        </w:rPr>
        <w:t xml:space="preserve">Did patient receive 30 ml/kg bolus? If not </w:t>
      </w:r>
      <w:r>
        <w:rPr>
          <w:bCs/>
          <w:sz w:val="20"/>
          <w:szCs w:val="20"/>
        </w:rPr>
        <w:t>order and assess response, watch for possible decline resulting in Septic Shock and need for Vasopressors (</w:t>
      </w:r>
      <w:r w:rsidRPr="005463E3">
        <w:rPr>
          <w:bCs/>
          <w:i/>
          <w:color w:val="4BACC6" w:themeColor="accent5"/>
          <w:sz w:val="20"/>
          <w:szCs w:val="20"/>
        </w:rPr>
        <w:t>Sepsis Initiate Vasopressor Order Set</w:t>
      </w:r>
      <w:r>
        <w:rPr>
          <w:bCs/>
          <w:sz w:val="20"/>
          <w:szCs w:val="20"/>
        </w:rPr>
        <w:t>).</w:t>
      </w:r>
      <w:r w:rsidRPr="000531A3">
        <w:rPr>
          <w:bCs/>
          <w:sz w:val="20"/>
          <w:szCs w:val="20"/>
        </w:rPr>
        <w:t xml:space="preserve"> </w:t>
      </w:r>
      <w:r>
        <w:rPr>
          <w:bCs/>
          <w:sz w:val="20"/>
          <w:szCs w:val="20"/>
        </w:rPr>
        <w:t xml:space="preserve"> If vasopressors required must document repeat volume status and tissue perfusion assessment.   </w:t>
      </w:r>
    </w:p>
    <w:p w14:paraId="14484F33" w14:textId="77777777" w:rsidR="00846435" w:rsidRDefault="00846435" w:rsidP="00846435">
      <w:pPr>
        <w:rPr>
          <w:b/>
          <w:bCs/>
        </w:rPr>
      </w:pPr>
      <w:r w:rsidRPr="000531A3">
        <w:rPr>
          <w:b/>
          <w:bCs/>
        </w:rPr>
        <w:t>Treating for Severe Sepsis with Septic Shock</w:t>
      </w:r>
    </w:p>
    <w:p w14:paraId="35130649" w14:textId="77777777" w:rsidR="00846435" w:rsidRDefault="00846435" w:rsidP="00846435">
      <w:pPr>
        <w:pStyle w:val="ListParagraph"/>
        <w:numPr>
          <w:ilvl w:val="0"/>
          <w:numId w:val="38"/>
        </w:numPr>
        <w:rPr>
          <w:bCs/>
          <w:sz w:val="20"/>
          <w:szCs w:val="20"/>
        </w:rPr>
      </w:pPr>
      <w:r w:rsidRPr="000531A3">
        <w:rPr>
          <w:bCs/>
          <w:sz w:val="20"/>
          <w:szCs w:val="20"/>
        </w:rPr>
        <w:t xml:space="preserve">Was initial lactate &gt;4, </w:t>
      </w:r>
      <w:r>
        <w:rPr>
          <w:bCs/>
          <w:sz w:val="20"/>
          <w:szCs w:val="20"/>
        </w:rPr>
        <w:t xml:space="preserve">patient will have repeat lactate order activated by nursing.  </w:t>
      </w:r>
      <w:r w:rsidRPr="000531A3">
        <w:rPr>
          <w:bCs/>
          <w:sz w:val="20"/>
          <w:szCs w:val="20"/>
        </w:rPr>
        <w:t xml:space="preserve">  </w:t>
      </w:r>
    </w:p>
    <w:p w14:paraId="35E4DF2F" w14:textId="77777777" w:rsidR="00846435" w:rsidRDefault="00846435" w:rsidP="00846435">
      <w:pPr>
        <w:pStyle w:val="ListParagraph"/>
        <w:numPr>
          <w:ilvl w:val="0"/>
          <w:numId w:val="38"/>
        </w:numPr>
        <w:rPr>
          <w:bCs/>
          <w:sz w:val="20"/>
          <w:szCs w:val="20"/>
        </w:rPr>
      </w:pPr>
      <w:r>
        <w:rPr>
          <w:bCs/>
          <w:sz w:val="20"/>
          <w:szCs w:val="20"/>
        </w:rPr>
        <w:t xml:space="preserve">Assure completion of 30ml/kg bolus.  </w:t>
      </w:r>
    </w:p>
    <w:p w14:paraId="2852DE8D" w14:textId="77777777" w:rsidR="00846435" w:rsidRDefault="00846435" w:rsidP="00846435">
      <w:pPr>
        <w:pStyle w:val="ListParagraph"/>
        <w:numPr>
          <w:ilvl w:val="0"/>
          <w:numId w:val="38"/>
        </w:numPr>
        <w:rPr>
          <w:bCs/>
          <w:sz w:val="20"/>
          <w:szCs w:val="20"/>
        </w:rPr>
      </w:pPr>
      <w:r>
        <w:rPr>
          <w:bCs/>
          <w:sz w:val="20"/>
          <w:szCs w:val="20"/>
        </w:rPr>
        <w:t xml:space="preserve">Assess for need of vasopressors.  If vasopressors required must document repeat volume status and tissue perfusion assessment.   </w:t>
      </w:r>
    </w:p>
    <w:p w14:paraId="0E307DD9" w14:textId="375FBFCD" w:rsidR="00846435" w:rsidRDefault="00846435" w:rsidP="00846435">
      <w:pPr>
        <w:rPr>
          <w:bCs/>
          <w:color w:val="4BACC6" w:themeColor="accent5"/>
          <w:sz w:val="20"/>
          <w:szCs w:val="20"/>
        </w:rPr>
      </w:pPr>
      <w:r>
        <w:rPr>
          <w:bCs/>
          <w:sz w:val="20"/>
          <w:szCs w:val="20"/>
        </w:rPr>
        <w:t xml:space="preserve">Provider documents Admission H&amp;P and considers need to add sepsis documentation which is available using the smartphrase:  </w:t>
      </w:r>
      <w:r w:rsidRPr="008668A1">
        <w:rPr>
          <w:b/>
          <w:bCs/>
          <w:sz w:val="20"/>
          <w:szCs w:val="20"/>
        </w:rPr>
        <w:t>.sepsisbundle</w:t>
      </w:r>
    </w:p>
    <w:p w14:paraId="7558B144" w14:textId="77777777" w:rsidR="00846435" w:rsidRDefault="00846435" w:rsidP="00846435">
      <w:pPr>
        <w:rPr>
          <w:bCs/>
          <w:color w:val="4BACC6" w:themeColor="accent5"/>
          <w:sz w:val="20"/>
          <w:szCs w:val="20"/>
        </w:rPr>
      </w:pPr>
      <w:r>
        <w:rPr>
          <w:noProof/>
        </w:rPr>
        <w:drawing>
          <wp:inline distT="0" distB="0" distL="0" distR="0" wp14:anchorId="421064AE" wp14:editId="09F34A6B">
            <wp:extent cx="4674530" cy="403527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83805" cy="4043285"/>
                    </a:xfrm>
                    <a:prstGeom prst="rect">
                      <a:avLst/>
                    </a:prstGeom>
                  </pic:spPr>
                </pic:pic>
              </a:graphicData>
            </a:graphic>
          </wp:inline>
        </w:drawing>
      </w:r>
    </w:p>
    <w:p w14:paraId="0D09A1B1" w14:textId="68B9D233" w:rsidR="00846435" w:rsidRDefault="00846435" w:rsidP="00846435">
      <w:pPr>
        <w:rPr>
          <w:bCs/>
          <w:i/>
          <w:color w:val="4BACC6" w:themeColor="accent5"/>
          <w:sz w:val="20"/>
          <w:szCs w:val="20"/>
        </w:rPr>
      </w:pPr>
      <w:r>
        <w:rPr>
          <w:noProof/>
        </w:rPr>
        <w:drawing>
          <wp:inline distT="0" distB="0" distL="0" distR="0" wp14:anchorId="557AB13A" wp14:editId="5EEDED6A">
            <wp:extent cx="4677499" cy="20574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92316" cy="2063917"/>
                    </a:xfrm>
                    <a:prstGeom prst="rect">
                      <a:avLst/>
                    </a:prstGeom>
                  </pic:spPr>
                </pic:pic>
              </a:graphicData>
            </a:graphic>
          </wp:inline>
        </w:drawing>
      </w:r>
      <w:r w:rsidRPr="00D6457B">
        <w:rPr>
          <w:bCs/>
          <w:i/>
          <w:color w:val="4BACC6" w:themeColor="accent5"/>
          <w:sz w:val="20"/>
          <w:szCs w:val="20"/>
        </w:rPr>
        <w:t>.sepsisbundle smartphrase</w:t>
      </w:r>
    </w:p>
    <w:p w14:paraId="458CB534" w14:textId="77777777" w:rsidR="00846435" w:rsidRDefault="00846435" w:rsidP="00846435">
      <w:pPr>
        <w:rPr>
          <w:highlight w:val="yellow"/>
        </w:rPr>
      </w:pPr>
      <w:r>
        <w:t xml:space="preserve">Nurse carries out orders, monitors blood pressures notifying provider as appropriate.  Care continues as needed by patient response.  </w:t>
      </w:r>
    </w:p>
    <w:p w14:paraId="70396E78" w14:textId="77777777" w:rsidR="008668A1" w:rsidRDefault="008668A1">
      <w:pPr>
        <w:rPr>
          <w:b/>
        </w:rPr>
      </w:pPr>
      <w:r>
        <w:rPr>
          <w:b/>
        </w:rPr>
        <w:br w:type="page"/>
      </w:r>
    </w:p>
    <w:p w14:paraId="2A87BE72" w14:textId="36A4ED89" w:rsidR="006079FD" w:rsidRPr="0095528E" w:rsidRDefault="006079FD" w:rsidP="006079FD">
      <w:pPr>
        <w:jc w:val="center"/>
        <w:rPr>
          <w:b/>
        </w:rPr>
      </w:pPr>
      <w:r w:rsidRPr="0095528E">
        <w:rPr>
          <w:b/>
        </w:rPr>
        <w:lastRenderedPageBreak/>
        <w:t>Abstractors</w:t>
      </w:r>
      <w:r>
        <w:rPr>
          <w:b/>
        </w:rPr>
        <w:t xml:space="preserve"> Workflow</w:t>
      </w:r>
    </w:p>
    <w:p w14:paraId="34A1E166" w14:textId="77777777" w:rsidR="006079FD" w:rsidRDefault="006079FD" w:rsidP="006079FD">
      <w:r>
        <w:t>Receive list of patients from Truven</w:t>
      </w:r>
    </w:p>
    <w:p w14:paraId="4150D28F" w14:textId="5F986DD4" w:rsidR="006079FD" w:rsidRDefault="006079FD" w:rsidP="006079FD">
      <w:r>
        <w:t xml:space="preserve">Access patient record in </w:t>
      </w:r>
      <w:r w:rsidR="008668A1">
        <w:t>Epic;</w:t>
      </w:r>
      <w:r>
        <w:t xml:space="preserve"> utilize a paper form to document findings as each chart section is reviewed</w:t>
      </w:r>
    </w:p>
    <w:p w14:paraId="54AA7CE2" w14:textId="77777777" w:rsidR="006079FD" w:rsidRDefault="006079FD" w:rsidP="006079FD">
      <w:r>
        <w:t>Utilize chart review to review applicable areas:</w:t>
      </w:r>
    </w:p>
    <w:p w14:paraId="2B85C823" w14:textId="77777777" w:rsidR="006079FD" w:rsidRDefault="006079FD" w:rsidP="006079FD">
      <w:pPr>
        <w:ind w:left="720"/>
      </w:pPr>
      <w:r>
        <w:t>Lab results</w:t>
      </w:r>
    </w:p>
    <w:p w14:paraId="465BBEFB" w14:textId="77777777" w:rsidR="006079FD" w:rsidRDefault="006079FD" w:rsidP="006079FD">
      <w:pPr>
        <w:ind w:left="720"/>
      </w:pPr>
      <w:r>
        <w:t>Med History</w:t>
      </w:r>
    </w:p>
    <w:p w14:paraId="48BA7BF9" w14:textId="77777777" w:rsidR="006079FD" w:rsidRDefault="006079FD" w:rsidP="006079FD">
      <w:pPr>
        <w:ind w:left="720"/>
      </w:pPr>
      <w:r>
        <w:t>Notes</w:t>
      </w:r>
    </w:p>
    <w:p w14:paraId="3532E2AA" w14:textId="77777777" w:rsidR="006079FD" w:rsidRDefault="006079FD" w:rsidP="006079FD">
      <w:pPr>
        <w:ind w:left="720"/>
      </w:pPr>
      <w:r>
        <w:t>Flowsheets – Sepsis Documentation</w:t>
      </w:r>
    </w:p>
    <w:p w14:paraId="7C2E5A1D" w14:textId="77777777" w:rsidR="006079FD" w:rsidRPr="00C9666D" w:rsidRDefault="006079FD" w:rsidP="006079FD">
      <w:pPr>
        <w:ind w:left="720"/>
      </w:pPr>
      <w:r w:rsidRPr="00C9666D">
        <w:t xml:space="preserve">Use the Core Measure Navigator, Sepsis Activity to view information documented by providers/nursing.  </w:t>
      </w:r>
    </w:p>
    <w:p w14:paraId="1943F9E2" w14:textId="77777777" w:rsidR="006079FD" w:rsidRPr="00C9666D" w:rsidRDefault="006079FD" w:rsidP="006079FD">
      <w:r w:rsidRPr="00C9666D">
        <w:t>Based on findings complet</w:t>
      </w:r>
      <w:r>
        <w:t>es required information in Truv</w:t>
      </w:r>
      <w:r w:rsidRPr="00C9666D">
        <w:t xml:space="preserve">en </w:t>
      </w:r>
    </w:p>
    <w:p w14:paraId="337F2962" w14:textId="27DC86A2" w:rsidR="00BF2D4C" w:rsidRPr="00A54134" w:rsidRDefault="00BF2D4C" w:rsidP="00974D61">
      <w:pPr>
        <w:rPr>
          <w:i/>
          <w:color w:val="4BACC6" w:themeColor="accent5"/>
          <w:highlight w:val="yellow"/>
        </w:rPr>
      </w:pPr>
    </w:p>
    <w:sectPr w:rsidR="00BF2D4C" w:rsidRPr="00A54134" w:rsidSect="00DC28F7">
      <w:headerReference w:type="default" r:id="rId55"/>
      <w:pgSz w:w="15840" w:h="24480" w:code="17"/>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C2DB4" w14:textId="77777777" w:rsidR="00A54134" w:rsidRDefault="00A54134" w:rsidP="00DC28F7">
      <w:pPr>
        <w:spacing w:after="0" w:line="240" w:lineRule="auto"/>
      </w:pPr>
      <w:r>
        <w:separator/>
      </w:r>
    </w:p>
  </w:endnote>
  <w:endnote w:type="continuationSeparator" w:id="0">
    <w:p w14:paraId="412C2DB5" w14:textId="77777777" w:rsidR="00A54134" w:rsidRDefault="00A54134" w:rsidP="00DC2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2DB2" w14:textId="77777777" w:rsidR="00A54134" w:rsidRDefault="00A54134" w:rsidP="00DC28F7">
      <w:pPr>
        <w:spacing w:after="0" w:line="240" w:lineRule="auto"/>
      </w:pPr>
      <w:r>
        <w:separator/>
      </w:r>
    </w:p>
  </w:footnote>
  <w:footnote w:type="continuationSeparator" w:id="0">
    <w:p w14:paraId="412C2DB3" w14:textId="77777777" w:rsidR="00A54134" w:rsidRDefault="00A54134" w:rsidP="00DC2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02239"/>
      <w:docPartObj>
        <w:docPartGallery w:val="Page Numbers (Top of Page)"/>
        <w:docPartUnique/>
      </w:docPartObj>
    </w:sdtPr>
    <w:sdtEndPr>
      <w:rPr>
        <w:noProof/>
      </w:rPr>
    </w:sdtEndPr>
    <w:sdtContent>
      <w:p w14:paraId="412C2DB6" w14:textId="77777777" w:rsidR="00A54134" w:rsidRDefault="00A54134">
        <w:pPr>
          <w:pStyle w:val="Header"/>
          <w:jc w:val="right"/>
        </w:pPr>
        <w:r>
          <w:fldChar w:fldCharType="begin"/>
        </w:r>
        <w:r>
          <w:instrText xml:space="preserve"> PAGE   \* MERGEFORMAT </w:instrText>
        </w:r>
        <w:r>
          <w:fldChar w:fldCharType="separate"/>
        </w:r>
        <w:r w:rsidR="00C6171C">
          <w:rPr>
            <w:noProof/>
          </w:rPr>
          <w:t>1</w:t>
        </w:r>
        <w:r>
          <w:rPr>
            <w:noProof/>
          </w:rPr>
          <w:fldChar w:fldCharType="end"/>
        </w:r>
      </w:p>
    </w:sdtContent>
  </w:sdt>
  <w:p w14:paraId="412C2DB7" w14:textId="77777777" w:rsidR="00A54134" w:rsidRDefault="00A541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96E8C8E"/>
    <w:lvl w:ilvl="0">
      <w:numFmt w:val="bullet"/>
      <w:lvlText w:val="*"/>
      <w:lvlJc w:val="left"/>
    </w:lvl>
  </w:abstractNum>
  <w:abstractNum w:abstractNumId="1">
    <w:nsid w:val="00FB3D1B"/>
    <w:multiLevelType w:val="hybridMultilevel"/>
    <w:tmpl w:val="88CA1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240EE"/>
    <w:multiLevelType w:val="hybridMultilevel"/>
    <w:tmpl w:val="382C4B1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6E507B"/>
    <w:multiLevelType w:val="hybridMultilevel"/>
    <w:tmpl w:val="B082E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039CC"/>
    <w:multiLevelType w:val="hybridMultilevel"/>
    <w:tmpl w:val="660098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F7C14"/>
    <w:multiLevelType w:val="hybridMultilevel"/>
    <w:tmpl w:val="60DEB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A45DC"/>
    <w:multiLevelType w:val="hybridMultilevel"/>
    <w:tmpl w:val="8D2E872C"/>
    <w:lvl w:ilvl="0" w:tplc="2A8EECB6">
      <w:start w:val="1"/>
      <w:numFmt w:val="bullet"/>
      <w:lvlText w:val="•"/>
      <w:lvlJc w:val="left"/>
      <w:pPr>
        <w:tabs>
          <w:tab w:val="num" w:pos="720"/>
        </w:tabs>
        <w:ind w:left="720" w:hanging="360"/>
      </w:pPr>
      <w:rPr>
        <w:rFonts w:ascii="Arial" w:hAnsi="Arial" w:hint="default"/>
      </w:rPr>
    </w:lvl>
    <w:lvl w:ilvl="1" w:tplc="88720B84" w:tentative="1">
      <w:start w:val="1"/>
      <w:numFmt w:val="bullet"/>
      <w:lvlText w:val="•"/>
      <w:lvlJc w:val="left"/>
      <w:pPr>
        <w:tabs>
          <w:tab w:val="num" w:pos="1440"/>
        </w:tabs>
        <w:ind w:left="1440" w:hanging="360"/>
      </w:pPr>
      <w:rPr>
        <w:rFonts w:ascii="Arial" w:hAnsi="Arial" w:hint="default"/>
      </w:rPr>
    </w:lvl>
    <w:lvl w:ilvl="2" w:tplc="112E71EA" w:tentative="1">
      <w:start w:val="1"/>
      <w:numFmt w:val="bullet"/>
      <w:lvlText w:val="•"/>
      <w:lvlJc w:val="left"/>
      <w:pPr>
        <w:tabs>
          <w:tab w:val="num" w:pos="2160"/>
        </w:tabs>
        <w:ind w:left="2160" w:hanging="360"/>
      </w:pPr>
      <w:rPr>
        <w:rFonts w:ascii="Arial" w:hAnsi="Arial" w:hint="default"/>
      </w:rPr>
    </w:lvl>
    <w:lvl w:ilvl="3" w:tplc="AA8C41F2" w:tentative="1">
      <w:start w:val="1"/>
      <w:numFmt w:val="bullet"/>
      <w:lvlText w:val="•"/>
      <w:lvlJc w:val="left"/>
      <w:pPr>
        <w:tabs>
          <w:tab w:val="num" w:pos="2880"/>
        </w:tabs>
        <w:ind w:left="2880" w:hanging="360"/>
      </w:pPr>
      <w:rPr>
        <w:rFonts w:ascii="Arial" w:hAnsi="Arial" w:hint="default"/>
      </w:rPr>
    </w:lvl>
    <w:lvl w:ilvl="4" w:tplc="544C646A" w:tentative="1">
      <w:start w:val="1"/>
      <w:numFmt w:val="bullet"/>
      <w:lvlText w:val="•"/>
      <w:lvlJc w:val="left"/>
      <w:pPr>
        <w:tabs>
          <w:tab w:val="num" w:pos="3600"/>
        </w:tabs>
        <w:ind w:left="3600" w:hanging="360"/>
      </w:pPr>
      <w:rPr>
        <w:rFonts w:ascii="Arial" w:hAnsi="Arial" w:hint="default"/>
      </w:rPr>
    </w:lvl>
    <w:lvl w:ilvl="5" w:tplc="8E5E2322" w:tentative="1">
      <w:start w:val="1"/>
      <w:numFmt w:val="bullet"/>
      <w:lvlText w:val="•"/>
      <w:lvlJc w:val="left"/>
      <w:pPr>
        <w:tabs>
          <w:tab w:val="num" w:pos="4320"/>
        </w:tabs>
        <w:ind w:left="4320" w:hanging="360"/>
      </w:pPr>
      <w:rPr>
        <w:rFonts w:ascii="Arial" w:hAnsi="Arial" w:hint="default"/>
      </w:rPr>
    </w:lvl>
    <w:lvl w:ilvl="6" w:tplc="525CEF3C" w:tentative="1">
      <w:start w:val="1"/>
      <w:numFmt w:val="bullet"/>
      <w:lvlText w:val="•"/>
      <w:lvlJc w:val="left"/>
      <w:pPr>
        <w:tabs>
          <w:tab w:val="num" w:pos="5040"/>
        </w:tabs>
        <w:ind w:left="5040" w:hanging="360"/>
      </w:pPr>
      <w:rPr>
        <w:rFonts w:ascii="Arial" w:hAnsi="Arial" w:hint="default"/>
      </w:rPr>
    </w:lvl>
    <w:lvl w:ilvl="7" w:tplc="88AA6980" w:tentative="1">
      <w:start w:val="1"/>
      <w:numFmt w:val="bullet"/>
      <w:lvlText w:val="•"/>
      <w:lvlJc w:val="left"/>
      <w:pPr>
        <w:tabs>
          <w:tab w:val="num" w:pos="5760"/>
        </w:tabs>
        <w:ind w:left="5760" w:hanging="360"/>
      </w:pPr>
      <w:rPr>
        <w:rFonts w:ascii="Arial" w:hAnsi="Arial" w:hint="default"/>
      </w:rPr>
    </w:lvl>
    <w:lvl w:ilvl="8" w:tplc="F2A06E8C" w:tentative="1">
      <w:start w:val="1"/>
      <w:numFmt w:val="bullet"/>
      <w:lvlText w:val="•"/>
      <w:lvlJc w:val="left"/>
      <w:pPr>
        <w:tabs>
          <w:tab w:val="num" w:pos="6480"/>
        </w:tabs>
        <w:ind w:left="6480" w:hanging="360"/>
      </w:pPr>
      <w:rPr>
        <w:rFonts w:ascii="Arial" w:hAnsi="Arial" w:hint="default"/>
      </w:rPr>
    </w:lvl>
  </w:abstractNum>
  <w:abstractNum w:abstractNumId="7">
    <w:nsid w:val="10AF3B0A"/>
    <w:multiLevelType w:val="hybridMultilevel"/>
    <w:tmpl w:val="5B28664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217330"/>
    <w:multiLevelType w:val="hybridMultilevel"/>
    <w:tmpl w:val="B6E85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9F5831"/>
    <w:multiLevelType w:val="hybridMultilevel"/>
    <w:tmpl w:val="13864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7E540C"/>
    <w:multiLevelType w:val="hybridMultilevel"/>
    <w:tmpl w:val="2398D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3D300B2"/>
    <w:multiLevelType w:val="hybridMultilevel"/>
    <w:tmpl w:val="1D62C0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276D4"/>
    <w:multiLevelType w:val="hybridMultilevel"/>
    <w:tmpl w:val="53B80B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A62405"/>
    <w:multiLevelType w:val="hybridMultilevel"/>
    <w:tmpl w:val="2D20A8E4"/>
    <w:lvl w:ilvl="0" w:tplc="E0361C6C">
      <w:start w:val="1"/>
      <w:numFmt w:val="bullet"/>
      <w:lvlText w:val="-"/>
      <w:lvlJc w:val="left"/>
      <w:pPr>
        <w:ind w:left="144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86970"/>
    <w:multiLevelType w:val="hybridMultilevel"/>
    <w:tmpl w:val="6B5C186E"/>
    <w:lvl w:ilvl="0" w:tplc="2916838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F31564"/>
    <w:multiLevelType w:val="hybridMultilevel"/>
    <w:tmpl w:val="9C0E5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B04EB6"/>
    <w:multiLevelType w:val="hybridMultilevel"/>
    <w:tmpl w:val="CD28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A97F35"/>
    <w:multiLevelType w:val="hybridMultilevel"/>
    <w:tmpl w:val="C7C2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B12696"/>
    <w:multiLevelType w:val="hybridMultilevel"/>
    <w:tmpl w:val="88CA1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DE37E5"/>
    <w:multiLevelType w:val="hybridMultilevel"/>
    <w:tmpl w:val="B184AC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6D3473"/>
    <w:multiLevelType w:val="hybridMultilevel"/>
    <w:tmpl w:val="D388C81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D0B54"/>
    <w:multiLevelType w:val="hybridMultilevel"/>
    <w:tmpl w:val="7BAA981E"/>
    <w:lvl w:ilvl="0" w:tplc="1AA0AD1A">
      <w:start w:val="1"/>
      <w:numFmt w:val="bullet"/>
      <w:lvlText w:val="•"/>
      <w:lvlJc w:val="left"/>
      <w:pPr>
        <w:tabs>
          <w:tab w:val="num" w:pos="360"/>
        </w:tabs>
        <w:ind w:left="360" w:hanging="360"/>
      </w:pPr>
      <w:rPr>
        <w:rFonts w:ascii="Arial" w:hAnsi="Arial" w:hint="default"/>
      </w:rPr>
    </w:lvl>
    <w:lvl w:ilvl="1" w:tplc="45867526" w:tentative="1">
      <w:start w:val="1"/>
      <w:numFmt w:val="bullet"/>
      <w:lvlText w:val="•"/>
      <w:lvlJc w:val="left"/>
      <w:pPr>
        <w:tabs>
          <w:tab w:val="num" w:pos="1080"/>
        </w:tabs>
        <w:ind w:left="1080" w:hanging="360"/>
      </w:pPr>
      <w:rPr>
        <w:rFonts w:ascii="Arial" w:hAnsi="Arial" w:hint="default"/>
      </w:rPr>
    </w:lvl>
    <w:lvl w:ilvl="2" w:tplc="D0861C00" w:tentative="1">
      <w:start w:val="1"/>
      <w:numFmt w:val="bullet"/>
      <w:lvlText w:val="•"/>
      <w:lvlJc w:val="left"/>
      <w:pPr>
        <w:tabs>
          <w:tab w:val="num" w:pos="1800"/>
        </w:tabs>
        <w:ind w:left="1800" w:hanging="360"/>
      </w:pPr>
      <w:rPr>
        <w:rFonts w:ascii="Arial" w:hAnsi="Arial" w:hint="default"/>
      </w:rPr>
    </w:lvl>
    <w:lvl w:ilvl="3" w:tplc="76CCFF74" w:tentative="1">
      <w:start w:val="1"/>
      <w:numFmt w:val="bullet"/>
      <w:lvlText w:val="•"/>
      <w:lvlJc w:val="left"/>
      <w:pPr>
        <w:tabs>
          <w:tab w:val="num" w:pos="2520"/>
        </w:tabs>
        <w:ind w:left="2520" w:hanging="360"/>
      </w:pPr>
      <w:rPr>
        <w:rFonts w:ascii="Arial" w:hAnsi="Arial" w:hint="default"/>
      </w:rPr>
    </w:lvl>
    <w:lvl w:ilvl="4" w:tplc="96D02370" w:tentative="1">
      <w:start w:val="1"/>
      <w:numFmt w:val="bullet"/>
      <w:lvlText w:val="•"/>
      <w:lvlJc w:val="left"/>
      <w:pPr>
        <w:tabs>
          <w:tab w:val="num" w:pos="3240"/>
        </w:tabs>
        <w:ind w:left="3240" w:hanging="360"/>
      </w:pPr>
      <w:rPr>
        <w:rFonts w:ascii="Arial" w:hAnsi="Arial" w:hint="default"/>
      </w:rPr>
    </w:lvl>
    <w:lvl w:ilvl="5" w:tplc="C4EE7570" w:tentative="1">
      <w:start w:val="1"/>
      <w:numFmt w:val="bullet"/>
      <w:lvlText w:val="•"/>
      <w:lvlJc w:val="left"/>
      <w:pPr>
        <w:tabs>
          <w:tab w:val="num" w:pos="3960"/>
        </w:tabs>
        <w:ind w:left="3960" w:hanging="360"/>
      </w:pPr>
      <w:rPr>
        <w:rFonts w:ascii="Arial" w:hAnsi="Arial" w:hint="default"/>
      </w:rPr>
    </w:lvl>
    <w:lvl w:ilvl="6" w:tplc="D29C3998" w:tentative="1">
      <w:start w:val="1"/>
      <w:numFmt w:val="bullet"/>
      <w:lvlText w:val="•"/>
      <w:lvlJc w:val="left"/>
      <w:pPr>
        <w:tabs>
          <w:tab w:val="num" w:pos="4680"/>
        </w:tabs>
        <w:ind w:left="4680" w:hanging="360"/>
      </w:pPr>
      <w:rPr>
        <w:rFonts w:ascii="Arial" w:hAnsi="Arial" w:hint="default"/>
      </w:rPr>
    </w:lvl>
    <w:lvl w:ilvl="7" w:tplc="E90CF750" w:tentative="1">
      <w:start w:val="1"/>
      <w:numFmt w:val="bullet"/>
      <w:lvlText w:val="•"/>
      <w:lvlJc w:val="left"/>
      <w:pPr>
        <w:tabs>
          <w:tab w:val="num" w:pos="5400"/>
        </w:tabs>
        <w:ind w:left="5400" w:hanging="360"/>
      </w:pPr>
      <w:rPr>
        <w:rFonts w:ascii="Arial" w:hAnsi="Arial" w:hint="default"/>
      </w:rPr>
    </w:lvl>
    <w:lvl w:ilvl="8" w:tplc="554A85D4" w:tentative="1">
      <w:start w:val="1"/>
      <w:numFmt w:val="bullet"/>
      <w:lvlText w:val="•"/>
      <w:lvlJc w:val="left"/>
      <w:pPr>
        <w:tabs>
          <w:tab w:val="num" w:pos="6120"/>
        </w:tabs>
        <w:ind w:left="6120" w:hanging="360"/>
      </w:pPr>
      <w:rPr>
        <w:rFonts w:ascii="Arial" w:hAnsi="Arial" w:hint="default"/>
      </w:rPr>
    </w:lvl>
  </w:abstractNum>
  <w:abstractNum w:abstractNumId="22">
    <w:nsid w:val="390B0F1B"/>
    <w:multiLevelType w:val="hybridMultilevel"/>
    <w:tmpl w:val="83B09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C736D0"/>
    <w:multiLevelType w:val="hybridMultilevel"/>
    <w:tmpl w:val="8B220CA6"/>
    <w:lvl w:ilvl="0" w:tplc="A8C03F4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D360A6"/>
    <w:multiLevelType w:val="hybridMultilevel"/>
    <w:tmpl w:val="88CA1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8759C6"/>
    <w:multiLevelType w:val="hybridMultilevel"/>
    <w:tmpl w:val="C2FA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556AC6"/>
    <w:multiLevelType w:val="hybridMultilevel"/>
    <w:tmpl w:val="05107228"/>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27">
    <w:nsid w:val="45DB22EA"/>
    <w:multiLevelType w:val="hybridMultilevel"/>
    <w:tmpl w:val="15522A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9F504ED"/>
    <w:multiLevelType w:val="hybridMultilevel"/>
    <w:tmpl w:val="650E2D4C"/>
    <w:lvl w:ilvl="0" w:tplc="4378A750">
      <w:start w:val="1"/>
      <w:numFmt w:val="bullet"/>
      <w:lvlText w:val="•"/>
      <w:lvlJc w:val="left"/>
      <w:pPr>
        <w:tabs>
          <w:tab w:val="num" w:pos="360"/>
        </w:tabs>
        <w:ind w:left="360" w:hanging="360"/>
      </w:pPr>
      <w:rPr>
        <w:rFonts w:ascii="Arial" w:hAnsi="Arial" w:hint="default"/>
      </w:rPr>
    </w:lvl>
    <w:lvl w:ilvl="1" w:tplc="4C48F914" w:tentative="1">
      <w:start w:val="1"/>
      <w:numFmt w:val="bullet"/>
      <w:lvlText w:val="•"/>
      <w:lvlJc w:val="left"/>
      <w:pPr>
        <w:tabs>
          <w:tab w:val="num" w:pos="1080"/>
        </w:tabs>
        <w:ind w:left="1080" w:hanging="360"/>
      </w:pPr>
      <w:rPr>
        <w:rFonts w:ascii="Arial" w:hAnsi="Arial" w:hint="default"/>
      </w:rPr>
    </w:lvl>
    <w:lvl w:ilvl="2" w:tplc="1D1E62E8" w:tentative="1">
      <w:start w:val="1"/>
      <w:numFmt w:val="bullet"/>
      <w:lvlText w:val="•"/>
      <w:lvlJc w:val="left"/>
      <w:pPr>
        <w:tabs>
          <w:tab w:val="num" w:pos="1800"/>
        </w:tabs>
        <w:ind w:left="1800" w:hanging="360"/>
      </w:pPr>
      <w:rPr>
        <w:rFonts w:ascii="Arial" w:hAnsi="Arial" w:hint="default"/>
      </w:rPr>
    </w:lvl>
    <w:lvl w:ilvl="3" w:tplc="E03E6B0C" w:tentative="1">
      <w:start w:val="1"/>
      <w:numFmt w:val="bullet"/>
      <w:lvlText w:val="•"/>
      <w:lvlJc w:val="left"/>
      <w:pPr>
        <w:tabs>
          <w:tab w:val="num" w:pos="2520"/>
        </w:tabs>
        <w:ind w:left="2520" w:hanging="360"/>
      </w:pPr>
      <w:rPr>
        <w:rFonts w:ascii="Arial" w:hAnsi="Arial" w:hint="default"/>
      </w:rPr>
    </w:lvl>
    <w:lvl w:ilvl="4" w:tplc="3E3E33F6" w:tentative="1">
      <w:start w:val="1"/>
      <w:numFmt w:val="bullet"/>
      <w:lvlText w:val="•"/>
      <w:lvlJc w:val="left"/>
      <w:pPr>
        <w:tabs>
          <w:tab w:val="num" w:pos="3240"/>
        </w:tabs>
        <w:ind w:left="3240" w:hanging="360"/>
      </w:pPr>
      <w:rPr>
        <w:rFonts w:ascii="Arial" w:hAnsi="Arial" w:hint="default"/>
      </w:rPr>
    </w:lvl>
    <w:lvl w:ilvl="5" w:tplc="BAE20A88" w:tentative="1">
      <w:start w:val="1"/>
      <w:numFmt w:val="bullet"/>
      <w:lvlText w:val="•"/>
      <w:lvlJc w:val="left"/>
      <w:pPr>
        <w:tabs>
          <w:tab w:val="num" w:pos="3960"/>
        </w:tabs>
        <w:ind w:left="3960" w:hanging="360"/>
      </w:pPr>
      <w:rPr>
        <w:rFonts w:ascii="Arial" w:hAnsi="Arial" w:hint="default"/>
      </w:rPr>
    </w:lvl>
    <w:lvl w:ilvl="6" w:tplc="6F4E9CD6" w:tentative="1">
      <w:start w:val="1"/>
      <w:numFmt w:val="bullet"/>
      <w:lvlText w:val="•"/>
      <w:lvlJc w:val="left"/>
      <w:pPr>
        <w:tabs>
          <w:tab w:val="num" w:pos="4680"/>
        </w:tabs>
        <w:ind w:left="4680" w:hanging="360"/>
      </w:pPr>
      <w:rPr>
        <w:rFonts w:ascii="Arial" w:hAnsi="Arial" w:hint="default"/>
      </w:rPr>
    </w:lvl>
    <w:lvl w:ilvl="7" w:tplc="61021B68" w:tentative="1">
      <w:start w:val="1"/>
      <w:numFmt w:val="bullet"/>
      <w:lvlText w:val="•"/>
      <w:lvlJc w:val="left"/>
      <w:pPr>
        <w:tabs>
          <w:tab w:val="num" w:pos="5400"/>
        </w:tabs>
        <w:ind w:left="5400" w:hanging="360"/>
      </w:pPr>
      <w:rPr>
        <w:rFonts w:ascii="Arial" w:hAnsi="Arial" w:hint="default"/>
      </w:rPr>
    </w:lvl>
    <w:lvl w:ilvl="8" w:tplc="ABC639DC" w:tentative="1">
      <w:start w:val="1"/>
      <w:numFmt w:val="bullet"/>
      <w:lvlText w:val="•"/>
      <w:lvlJc w:val="left"/>
      <w:pPr>
        <w:tabs>
          <w:tab w:val="num" w:pos="6120"/>
        </w:tabs>
        <w:ind w:left="6120" w:hanging="360"/>
      </w:pPr>
      <w:rPr>
        <w:rFonts w:ascii="Arial" w:hAnsi="Arial" w:hint="default"/>
      </w:rPr>
    </w:lvl>
  </w:abstractNum>
  <w:abstractNum w:abstractNumId="29">
    <w:nsid w:val="4BD9108F"/>
    <w:multiLevelType w:val="hybridMultilevel"/>
    <w:tmpl w:val="F8AA2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211E88"/>
    <w:multiLevelType w:val="hybridMultilevel"/>
    <w:tmpl w:val="B666EDC8"/>
    <w:lvl w:ilvl="0" w:tplc="E0361C6C">
      <w:start w:val="1"/>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DD29E1"/>
    <w:multiLevelType w:val="hybridMultilevel"/>
    <w:tmpl w:val="C972C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33153BC"/>
    <w:multiLevelType w:val="hybridMultilevel"/>
    <w:tmpl w:val="79CABDB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3E25C5E"/>
    <w:multiLevelType w:val="hybridMultilevel"/>
    <w:tmpl w:val="841A5B4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53F1E8D"/>
    <w:multiLevelType w:val="hybridMultilevel"/>
    <w:tmpl w:val="9D928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EC62D2"/>
    <w:multiLevelType w:val="hybridMultilevel"/>
    <w:tmpl w:val="B268E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2307D7"/>
    <w:multiLevelType w:val="hybridMultilevel"/>
    <w:tmpl w:val="DD8A9992"/>
    <w:lvl w:ilvl="0" w:tplc="DD70B16E">
      <w:start w:val="1"/>
      <w:numFmt w:val="bullet"/>
      <w:lvlText w:val="•"/>
      <w:lvlJc w:val="left"/>
      <w:pPr>
        <w:tabs>
          <w:tab w:val="num" w:pos="720"/>
        </w:tabs>
        <w:ind w:left="720" w:hanging="360"/>
      </w:pPr>
      <w:rPr>
        <w:rFonts w:ascii="Arial" w:hAnsi="Arial" w:hint="default"/>
      </w:rPr>
    </w:lvl>
    <w:lvl w:ilvl="1" w:tplc="4866C818" w:tentative="1">
      <w:start w:val="1"/>
      <w:numFmt w:val="bullet"/>
      <w:lvlText w:val="•"/>
      <w:lvlJc w:val="left"/>
      <w:pPr>
        <w:tabs>
          <w:tab w:val="num" w:pos="1440"/>
        </w:tabs>
        <w:ind w:left="1440" w:hanging="360"/>
      </w:pPr>
      <w:rPr>
        <w:rFonts w:ascii="Arial" w:hAnsi="Arial" w:hint="default"/>
      </w:rPr>
    </w:lvl>
    <w:lvl w:ilvl="2" w:tplc="E65861FC" w:tentative="1">
      <w:start w:val="1"/>
      <w:numFmt w:val="bullet"/>
      <w:lvlText w:val="•"/>
      <w:lvlJc w:val="left"/>
      <w:pPr>
        <w:tabs>
          <w:tab w:val="num" w:pos="2160"/>
        </w:tabs>
        <w:ind w:left="2160" w:hanging="360"/>
      </w:pPr>
      <w:rPr>
        <w:rFonts w:ascii="Arial" w:hAnsi="Arial" w:hint="default"/>
      </w:rPr>
    </w:lvl>
    <w:lvl w:ilvl="3" w:tplc="74904044" w:tentative="1">
      <w:start w:val="1"/>
      <w:numFmt w:val="bullet"/>
      <w:lvlText w:val="•"/>
      <w:lvlJc w:val="left"/>
      <w:pPr>
        <w:tabs>
          <w:tab w:val="num" w:pos="2880"/>
        </w:tabs>
        <w:ind w:left="2880" w:hanging="360"/>
      </w:pPr>
      <w:rPr>
        <w:rFonts w:ascii="Arial" w:hAnsi="Arial" w:hint="default"/>
      </w:rPr>
    </w:lvl>
    <w:lvl w:ilvl="4" w:tplc="BAA4D1B6" w:tentative="1">
      <w:start w:val="1"/>
      <w:numFmt w:val="bullet"/>
      <w:lvlText w:val="•"/>
      <w:lvlJc w:val="left"/>
      <w:pPr>
        <w:tabs>
          <w:tab w:val="num" w:pos="3600"/>
        </w:tabs>
        <w:ind w:left="3600" w:hanging="360"/>
      </w:pPr>
      <w:rPr>
        <w:rFonts w:ascii="Arial" w:hAnsi="Arial" w:hint="default"/>
      </w:rPr>
    </w:lvl>
    <w:lvl w:ilvl="5" w:tplc="D50A74B8" w:tentative="1">
      <w:start w:val="1"/>
      <w:numFmt w:val="bullet"/>
      <w:lvlText w:val="•"/>
      <w:lvlJc w:val="left"/>
      <w:pPr>
        <w:tabs>
          <w:tab w:val="num" w:pos="4320"/>
        </w:tabs>
        <w:ind w:left="4320" w:hanging="360"/>
      </w:pPr>
      <w:rPr>
        <w:rFonts w:ascii="Arial" w:hAnsi="Arial" w:hint="default"/>
      </w:rPr>
    </w:lvl>
    <w:lvl w:ilvl="6" w:tplc="162A8606" w:tentative="1">
      <w:start w:val="1"/>
      <w:numFmt w:val="bullet"/>
      <w:lvlText w:val="•"/>
      <w:lvlJc w:val="left"/>
      <w:pPr>
        <w:tabs>
          <w:tab w:val="num" w:pos="5040"/>
        </w:tabs>
        <w:ind w:left="5040" w:hanging="360"/>
      </w:pPr>
      <w:rPr>
        <w:rFonts w:ascii="Arial" w:hAnsi="Arial" w:hint="default"/>
      </w:rPr>
    </w:lvl>
    <w:lvl w:ilvl="7" w:tplc="32BCCEAE" w:tentative="1">
      <w:start w:val="1"/>
      <w:numFmt w:val="bullet"/>
      <w:lvlText w:val="•"/>
      <w:lvlJc w:val="left"/>
      <w:pPr>
        <w:tabs>
          <w:tab w:val="num" w:pos="5760"/>
        </w:tabs>
        <w:ind w:left="5760" w:hanging="360"/>
      </w:pPr>
      <w:rPr>
        <w:rFonts w:ascii="Arial" w:hAnsi="Arial" w:hint="default"/>
      </w:rPr>
    </w:lvl>
    <w:lvl w:ilvl="8" w:tplc="9752B67A" w:tentative="1">
      <w:start w:val="1"/>
      <w:numFmt w:val="bullet"/>
      <w:lvlText w:val="•"/>
      <w:lvlJc w:val="left"/>
      <w:pPr>
        <w:tabs>
          <w:tab w:val="num" w:pos="6480"/>
        </w:tabs>
        <w:ind w:left="6480" w:hanging="360"/>
      </w:pPr>
      <w:rPr>
        <w:rFonts w:ascii="Arial" w:hAnsi="Arial" w:hint="default"/>
      </w:rPr>
    </w:lvl>
  </w:abstractNum>
  <w:abstractNum w:abstractNumId="37">
    <w:nsid w:val="590E44B7"/>
    <w:multiLevelType w:val="hybridMultilevel"/>
    <w:tmpl w:val="B9BCD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9293F7C"/>
    <w:multiLevelType w:val="hybridMultilevel"/>
    <w:tmpl w:val="64EE8052"/>
    <w:lvl w:ilvl="0" w:tplc="E0361C6C">
      <w:start w:val="1"/>
      <w:numFmt w:val="bullet"/>
      <w:lvlText w:val="-"/>
      <w:lvlJc w:val="left"/>
      <w:pPr>
        <w:ind w:left="1080" w:hanging="360"/>
      </w:pPr>
      <w:rPr>
        <w:rFonts w:ascii="Calibri" w:eastAsiaTheme="minorEastAsia" w:hAnsi="Calibri" w:cs="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9781292"/>
    <w:multiLevelType w:val="hybridMultilevel"/>
    <w:tmpl w:val="0CB4A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AB40325"/>
    <w:multiLevelType w:val="hybridMultilevel"/>
    <w:tmpl w:val="B082E0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D019EE"/>
    <w:multiLevelType w:val="hybridMultilevel"/>
    <w:tmpl w:val="74CC4144"/>
    <w:lvl w:ilvl="0" w:tplc="A59A86E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E12F76"/>
    <w:multiLevelType w:val="hybridMultilevel"/>
    <w:tmpl w:val="4AB8F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2D21E5"/>
    <w:multiLevelType w:val="hybridMultilevel"/>
    <w:tmpl w:val="B082E08C"/>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0566F0C"/>
    <w:multiLevelType w:val="hybridMultilevel"/>
    <w:tmpl w:val="BA063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A22E5B"/>
    <w:multiLevelType w:val="hybridMultilevel"/>
    <w:tmpl w:val="93E414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1"/>
  </w:num>
  <w:num w:numId="3">
    <w:abstractNumId w:val="6"/>
  </w:num>
  <w:num w:numId="4">
    <w:abstractNumId w:val="36"/>
  </w:num>
  <w:num w:numId="5">
    <w:abstractNumId w:val="39"/>
  </w:num>
  <w:num w:numId="6">
    <w:abstractNumId w:val="8"/>
  </w:num>
  <w:num w:numId="7">
    <w:abstractNumId w:val="26"/>
  </w:num>
  <w:num w:numId="8">
    <w:abstractNumId w:val="9"/>
  </w:num>
  <w:num w:numId="9">
    <w:abstractNumId w:val="0"/>
    <w:lvlOverride w:ilvl="0">
      <w:lvl w:ilvl="0">
        <w:numFmt w:val="bullet"/>
        <w:lvlText w:val=""/>
        <w:legacy w:legacy="1" w:legacySpace="0" w:legacyIndent="0"/>
        <w:lvlJc w:val="left"/>
        <w:rPr>
          <w:rFonts w:ascii="Symbol" w:hAnsi="Symbol" w:hint="default"/>
          <w:sz w:val="20"/>
        </w:rPr>
      </w:lvl>
    </w:lvlOverride>
  </w:num>
  <w:num w:numId="10">
    <w:abstractNumId w:val="32"/>
  </w:num>
  <w:num w:numId="11">
    <w:abstractNumId w:val="27"/>
  </w:num>
  <w:num w:numId="12">
    <w:abstractNumId w:val="33"/>
  </w:num>
  <w:num w:numId="13">
    <w:abstractNumId w:val="35"/>
  </w:num>
  <w:num w:numId="14">
    <w:abstractNumId w:val="31"/>
  </w:num>
  <w:num w:numId="15">
    <w:abstractNumId w:val="29"/>
  </w:num>
  <w:num w:numId="16">
    <w:abstractNumId w:val="10"/>
  </w:num>
  <w:num w:numId="17">
    <w:abstractNumId w:val="30"/>
  </w:num>
  <w:num w:numId="18">
    <w:abstractNumId w:val="13"/>
  </w:num>
  <w:num w:numId="19">
    <w:abstractNumId w:val="38"/>
  </w:num>
  <w:num w:numId="20">
    <w:abstractNumId w:val="2"/>
  </w:num>
  <w:num w:numId="21">
    <w:abstractNumId w:val="37"/>
  </w:num>
  <w:num w:numId="22">
    <w:abstractNumId w:val="22"/>
  </w:num>
  <w:num w:numId="23">
    <w:abstractNumId w:val="7"/>
  </w:num>
  <w:num w:numId="24">
    <w:abstractNumId w:val="12"/>
  </w:num>
  <w:num w:numId="25">
    <w:abstractNumId w:val="20"/>
  </w:num>
  <w:num w:numId="26">
    <w:abstractNumId w:val="4"/>
  </w:num>
  <w:num w:numId="27">
    <w:abstractNumId w:val="17"/>
  </w:num>
  <w:num w:numId="28">
    <w:abstractNumId w:val="34"/>
  </w:num>
  <w:num w:numId="29">
    <w:abstractNumId w:val="11"/>
  </w:num>
  <w:num w:numId="30">
    <w:abstractNumId w:val="41"/>
  </w:num>
  <w:num w:numId="31">
    <w:abstractNumId w:val="5"/>
  </w:num>
  <w:num w:numId="32">
    <w:abstractNumId w:val="23"/>
  </w:num>
  <w:num w:numId="33">
    <w:abstractNumId w:val="1"/>
  </w:num>
  <w:num w:numId="34">
    <w:abstractNumId w:val="18"/>
  </w:num>
  <w:num w:numId="35">
    <w:abstractNumId w:val="24"/>
  </w:num>
  <w:num w:numId="36">
    <w:abstractNumId w:val="19"/>
  </w:num>
  <w:num w:numId="37">
    <w:abstractNumId w:val="25"/>
  </w:num>
  <w:num w:numId="38">
    <w:abstractNumId w:val="45"/>
  </w:num>
  <w:num w:numId="39">
    <w:abstractNumId w:val="3"/>
  </w:num>
  <w:num w:numId="40">
    <w:abstractNumId w:val="43"/>
  </w:num>
  <w:num w:numId="41">
    <w:abstractNumId w:val="40"/>
  </w:num>
  <w:num w:numId="42">
    <w:abstractNumId w:val="44"/>
  </w:num>
  <w:num w:numId="43">
    <w:abstractNumId w:val="14"/>
  </w:num>
  <w:num w:numId="44">
    <w:abstractNumId w:val="16"/>
  </w:num>
  <w:num w:numId="45">
    <w:abstractNumId w:val="15"/>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3"/>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29F"/>
    <w:rsid w:val="0004026C"/>
    <w:rsid w:val="00040CCF"/>
    <w:rsid w:val="000531A3"/>
    <w:rsid w:val="00064F1E"/>
    <w:rsid w:val="00072F81"/>
    <w:rsid w:val="0007469D"/>
    <w:rsid w:val="000A2FEF"/>
    <w:rsid w:val="000A6A8F"/>
    <w:rsid w:val="000A6B52"/>
    <w:rsid w:val="000E0F55"/>
    <w:rsid w:val="000F3217"/>
    <w:rsid w:val="00104CE6"/>
    <w:rsid w:val="001132DA"/>
    <w:rsid w:val="0011374C"/>
    <w:rsid w:val="00116B5E"/>
    <w:rsid w:val="00121621"/>
    <w:rsid w:val="00133715"/>
    <w:rsid w:val="00134A6C"/>
    <w:rsid w:val="0013573B"/>
    <w:rsid w:val="001379A9"/>
    <w:rsid w:val="00137B90"/>
    <w:rsid w:val="00162AB5"/>
    <w:rsid w:val="001727F1"/>
    <w:rsid w:val="00174E62"/>
    <w:rsid w:val="0018076C"/>
    <w:rsid w:val="00181548"/>
    <w:rsid w:val="001933D1"/>
    <w:rsid w:val="0019484C"/>
    <w:rsid w:val="00194C73"/>
    <w:rsid w:val="001C0883"/>
    <w:rsid w:val="001C42FC"/>
    <w:rsid w:val="001C6607"/>
    <w:rsid w:val="001D4DF7"/>
    <w:rsid w:val="001D70C4"/>
    <w:rsid w:val="001E0AFE"/>
    <w:rsid w:val="001E22D2"/>
    <w:rsid w:val="00204046"/>
    <w:rsid w:val="002068BB"/>
    <w:rsid w:val="00207568"/>
    <w:rsid w:val="002108E7"/>
    <w:rsid w:val="00213E5B"/>
    <w:rsid w:val="00225959"/>
    <w:rsid w:val="00227AF7"/>
    <w:rsid w:val="0024562F"/>
    <w:rsid w:val="00256062"/>
    <w:rsid w:val="002561CA"/>
    <w:rsid w:val="00280256"/>
    <w:rsid w:val="002862F1"/>
    <w:rsid w:val="00290CD7"/>
    <w:rsid w:val="00290EB1"/>
    <w:rsid w:val="002A69D4"/>
    <w:rsid w:val="002B0587"/>
    <w:rsid w:val="002B6CBD"/>
    <w:rsid w:val="002C10A1"/>
    <w:rsid w:val="002C3F34"/>
    <w:rsid w:val="002D0970"/>
    <w:rsid w:val="002E5592"/>
    <w:rsid w:val="002F28CC"/>
    <w:rsid w:val="002F4B09"/>
    <w:rsid w:val="00303EF1"/>
    <w:rsid w:val="00311DB2"/>
    <w:rsid w:val="00321DEF"/>
    <w:rsid w:val="00323334"/>
    <w:rsid w:val="003269AD"/>
    <w:rsid w:val="00335822"/>
    <w:rsid w:val="00341C5B"/>
    <w:rsid w:val="00350FCC"/>
    <w:rsid w:val="00360F46"/>
    <w:rsid w:val="00365B08"/>
    <w:rsid w:val="00377796"/>
    <w:rsid w:val="00393BD8"/>
    <w:rsid w:val="003B5243"/>
    <w:rsid w:val="003F6C54"/>
    <w:rsid w:val="004076D1"/>
    <w:rsid w:val="00412773"/>
    <w:rsid w:val="00414B2B"/>
    <w:rsid w:val="004336D6"/>
    <w:rsid w:val="004347EA"/>
    <w:rsid w:val="00446E43"/>
    <w:rsid w:val="004513C4"/>
    <w:rsid w:val="004514AC"/>
    <w:rsid w:val="00453E55"/>
    <w:rsid w:val="0046573F"/>
    <w:rsid w:val="00471976"/>
    <w:rsid w:val="00473971"/>
    <w:rsid w:val="00481ACA"/>
    <w:rsid w:val="00481ADE"/>
    <w:rsid w:val="004A587D"/>
    <w:rsid w:val="004E25E4"/>
    <w:rsid w:val="004E41F1"/>
    <w:rsid w:val="004F5EC9"/>
    <w:rsid w:val="00500332"/>
    <w:rsid w:val="00515371"/>
    <w:rsid w:val="00527B8B"/>
    <w:rsid w:val="00542E7E"/>
    <w:rsid w:val="00543A93"/>
    <w:rsid w:val="005463E3"/>
    <w:rsid w:val="00547BFD"/>
    <w:rsid w:val="00575BF8"/>
    <w:rsid w:val="005B65CB"/>
    <w:rsid w:val="005C2335"/>
    <w:rsid w:val="005D75F1"/>
    <w:rsid w:val="005E61D4"/>
    <w:rsid w:val="005E6A6C"/>
    <w:rsid w:val="006009AA"/>
    <w:rsid w:val="00606C7E"/>
    <w:rsid w:val="006079FD"/>
    <w:rsid w:val="00611BD3"/>
    <w:rsid w:val="006253FD"/>
    <w:rsid w:val="00632599"/>
    <w:rsid w:val="00635FE5"/>
    <w:rsid w:val="00637EF3"/>
    <w:rsid w:val="00644F9D"/>
    <w:rsid w:val="00647940"/>
    <w:rsid w:val="006619A3"/>
    <w:rsid w:val="0067329F"/>
    <w:rsid w:val="00685950"/>
    <w:rsid w:val="006A48D8"/>
    <w:rsid w:val="006D45A6"/>
    <w:rsid w:val="00700997"/>
    <w:rsid w:val="00707F58"/>
    <w:rsid w:val="0071152C"/>
    <w:rsid w:val="00716CE8"/>
    <w:rsid w:val="00726615"/>
    <w:rsid w:val="0072745D"/>
    <w:rsid w:val="00734C83"/>
    <w:rsid w:val="007441EE"/>
    <w:rsid w:val="00754170"/>
    <w:rsid w:val="007700A5"/>
    <w:rsid w:val="00773607"/>
    <w:rsid w:val="00774FDE"/>
    <w:rsid w:val="00776AEF"/>
    <w:rsid w:val="007912B1"/>
    <w:rsid w:val="00794969"/>
    <w:rsid w:val="007A67D7"/>
    <w:rsid w:val="007B12DD"/>
    <w:rsid w:val="007C28FB"/>
    <w:rsid w:val="007D046F"/>
    <w:rsid w:val="007D58FB"/>
    <w:rsid w:val="007D6614"/>
    <w:rsid w:val="007E5CDD"/>
    <w:rsid w:val="007F3DCC"/>
    <w:rsid w:val="00801AC4"/>
    <w:rsid w:val="008076FC"/>
    <w:rsid w:val="00810BBA"/>
    <w:rsid w:val="00814A9B"/>
    <w:rsid w:val="00827116"/>
    <w:rsid w:val="008271D0"/>
    <w:rsid w:val="00831DFC"/>
    <w:rsid w:val="008374D3"/>
    <w:rsid w:val="00846435"/>
    <w:rsid w:val="00847BAA"/>
    <w:rsid w:val="008511E5"/>
    <w:rsid w:val="0086106A"/>
    <w:rsid w:val="0086353B"/>
    <w:rsid w:val="008668A1"/>
    <w:rsid w:val="008808F2"/>
    <w:rsid w:val="008A58B6"/>
    <w:rsid w:val="008B552E"/>
    <w:rsid w:val="008C5088"/>
    <w:rsid w:val="008D0006"/>
    <w:rsid w:val="008D0E63"/>
    <w:rsid w:val="008D6897"/>
    <w:rsid w:val="008E3445"/>
    <w:rsid w:val="008F0070"/>
    <w:rsid w:val="008F3512"/>
    <w:rsid w:val="00906D05"/>
    <w:rsid w:val="0090704B"/>
    <w:rsid w:val="0093259D"/>
    <w:rsid w:val="0093560D"/>
    <w:rsid w:val="0095528E"/>
    <w:rsid w:val="00965AFB"/>
    <w:rsid w:val="0097055E"/>
    <w:rsid w:val="00972BC9"/>
    <w:rsid w:val="00974D61"/>
    <w:rsid w:val="009A50C4"/>
    <w:rsid w:val="009A6F7A"/>
    <w:rsid w:val="009A7EF2"/>
    <w:rsid w:val="009B6595"/>
    <w:rsid w:val="009C0EB9"/>
    <w:rsid w:val="009C5016"/>
    <w:rsid w:val="009C6FAE"/>
    <w:rsid w:val="009D7DB7"/>
    <w:rsid w:val="009E59A0"/>
    <w:rsid w:val="009E6AE1"/>
    <w:rsid w:val="00A00C61"/>
    <w:rsid w:val="00A03DD3"/>
    <w:rsid w:val="00A06EB6"/>
    <w:rsid w:val="00A07FCD"/>
    <w:rsid w:val="00A1023B"/>
    <w:rsid w:val="00A12E71"/>
    <w:rsid w:val="00A134AF"/>
    <w:rsid w:val="00A35AD9"/>
    <w:rsid w:val="00A379B2"/>
    <w:rsid w:val="00A40C07"/>
    <w:rsid w:val="00A411B0"/>
    <w:rsid w:val="00A42738"/>
    <w:rsid w:val="00A54134"/>
    <w:rsid w:val="00A548BC"/>
    <w:rsid w:val="00A55668"/>
    <w:rsid w:val="00A66A78"/>
    <w:rsid w:val="00A8138E"/>
    <w:rsid w:val="00A87753"/>
    <w:rsid w:val="00A92E9D"/>
    <w:rsid w:val="00A9668A"/>
    <w:rsid w:val="00A971CE"/>
    <w:rsid w:val="00A973F6"/>
    <w:rsid w:val="00A97A62"/>
    <w:rsid w:val="00AA66FF"/>
    <w:rsid w:val="00AC6CC4"/>
    <w:rsid w:val="00AF5367"/>
    <w:rsid w:val="00AF5DAD"/>
    <w:rsid w:val="00B101BA"/>
    <w:rsid w:val="00B11DA8"/>
    <w:rsid w:val="00B134DE"/>
    <w:rsid w:val="00B17D74"/>
    <w:rsid w:val="00B27785"/>
    <w:rsid w:val="00B37CB3"/>
    <w:rsid w:val="00B4448D"/>
    <w:rsid w:val="00B44F0F"/>
    <w:rsid w:val="00B47089"/>
    <w:rsid w:val="00B475D9"/>
    <w:rsid w:val="00B530D6"/>
    <w:rsid w:val="00B560E4"/>
    <w:rsid w:val="00B663FC"/>
    <w:rsid w:val="00B821AA"/>
    <w:rsid w:val="00B9492E"/>
    <w:rsid w:val="00BA1767"/>
    <w:rsid w:val="00BB082F"/>
    <w:rsid w:val="00BB0FD9"/>
    <w:rsid w:val="00BB70C0"/>
    <w:rsid w:val="00BC04A5"/>
    <w:rsid w:val="00BC0958"/>
    <w:rsid w:val="00BC53CC"/>
    <w:rsid w:val="00BD3EBF"/>
    <w:rsid w:val="00BE4101"/>
    <w:rsid w:val="00BF25E4"/>
    <w:rsid w:val="00BF2D4C"/>
    <w:rsid w:val="00C0200E"/>
    <w:rsid w:val="00C14427"/>
    <w:rsid w:val="00C14856"/>
    <w:rsid w:val="00C2477A"/>
    <w:rsid w:val="00C2634A"/>
    <w:rsid w:val="00C3156C"/>
    <w:rsid w:val="00C34086"/>
    <w:rsid w:val="00C36982"/>
    <w:rsid w:val="00C40E88"/>
    <w:rsid w:val="00C46E3D"/>
    <w:rsid w:val="00C5074A"/>
    <w:rsid w:val="00C56C7C"/>
    <w:rsid w:val="00C6171C"/>
    <w:rsid w:val="00C62E52"/>
    <w:rsid w:val="00C6582F"/>
    <w:rsid w:val="00C6598D"/>
    <w:rsid w:val="00C76A23"/>
    <w:rsid w:val="00C86D9D"/>
    <w:rsid w:val="00C9600B"/>
    <w:rsid w:val="00C9666D"/>
    <w:rsid w:val="00CA2E53"/>
    <w:rsid w:val="00CC3E74"/>
    <w:rsid w:val="00CD01CB"/>
    <w:rsid w:val="00CD4905"/>
    <w:rsid w:val="00CD677D"/>
    <w:rsid w:val="00CE29B9"/>
    <w:rsid w:val="00D048B9"/>
    <w:rsid w:val="00D06151"/>
    <w:rsid w:val="00D14999"/>
    <w:rsid w:val="00D1571A"/>
    <w:rsid w:val="00D26755"/>
    <w:rsid w:val="00D376EF"/>
    <w:rsid w:val="00D47E8A"/>
    <w:rsid w:val="00D52030"/>
    <w:rsid w:val="00D6457B"/>
    <w:rsid w:val="00D70487"/>
    <w:rsid w:val="00D94FF1"/>
    <w:rsid w:val="00D9575E"/>
    <w:rsid w:val="00DA3843"/>
    <w:rsid w:val="00DB1E83"/>
    <w:rsid w:val="00DC28F7"/>
    <w:rsid w:val="00DC3583"/>
    <w:rsid w:val="00DC725E"/>
    <w:rsid w:val="00DD3861"/>
    <w:rsid w:val="00DD4DE6"/>
    <w:rsid w:val="00DD62F4"/>
    <w:rsid w:val="00E17068"/>
    <w:rsid w:val="00E24071"/>
    <w:rsid w:val="00E25A78"/>
    <w:rsid w:val="00E2607E"/>
    <w:rsid w:val="00E3737C"/>
    <w:rsid w:val="00E63157"/>
    <w:rsid w:val="00E65E9A"/>
    <w:rsid w:val="00E72785"/>
    <w:rsid w:val="00E81D89"/>
    <w:rsid w:val="00E90788"/>
    <w:rsid w:val="00E93521"/>
    <w:rsid w:val="00EA146A"/>
    <w:rsid w:val="00EA2476"/>
    <w:rsid w:val="00EA3E7C"/>
    <w:rsid w:val="00EA6A8D"/>
    <w:rsid w:val="00EB2A0E"/>
    <w:rsid w:val="00EB6406"/>
    <w:rsid w:val="00EB7E3E"/>
    <w:rsid w:val="00EC3C89"/>
    <w:rsid w:val="00EC55D3"/>
    <w:rsid w:val="00ED079E"/>
    <w:rsid w:val="00ED564E"/>
    <w:rsid w:val="00ED7313"/>
    <w:rsid w:val="00F11ED2"/>
    <w:rsid w:val="00F14380"/>
    <w:rsid w:val="00F16416"/>
    <w:rsid w:val="00F207CD"/>
    <w:rsid w:val="00F36014"/>
    <w:rsid w:val="00F46EC0"/>
    <w:rsid w:val="00F7679C"/>
    <w:rsid w:val="00F80422"/>
    <w:rsid w:val="00F914B9"/>
    <w:rsid w:val="00FA2AE1"/>
    <w:rsid w:val="00FB0DA3"/>
    <w:rsid w:val="00FB2A38"/>
    <w:rsid w:val="00FC3D2D"/>
    <w:rsid w:val="00FC64AA"/>
    <w:rsid w:val="00FD30B0"/>
    <w:rsid w:val="00FD7E8D"/>
    <w:rsid w:val="00FF3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3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FE5"/>
    <w:pPr>
      <w:ind w:left="720"/>
      <w:contextualSpacing/>
    </w:pPr>
  </w:style>
  <w:style w:type="paragraph" w:styleId="Header">
    <w:name w:val="header"/>
    <w:basedOn w:val="Normal"/>
    <w:link w:val="HeaderChar"/>
    <w:uiPriority w:val="99"/>
    <w:unhideWhenUsed/>
    <w:rsid w:val="00DC2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8F7"/>
  </w:style>
  <w:style w:type="paragraph" w:styleId="Footer">
    <w:name w:val="footer"/>
    <w:basedOn w:val="Normal"/>
    <w:link w:val="FooterChar"/>
    <w:uiPriority w:val="99"/>
    <w:unhideWhenUsed/>
    <w:rsid w:val="00DC2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8F7"/>
  </w:style>
  <w:style w:type="paragraph" w:styleId="BalloonText">
    <w:name w:val="Balloon Text"/>
    <w:basedOn w:val="Normal"/>
    <w:link w:val="BalloonTextChar"/>
    <w:uiPriority w:val="99"/>
    <w:semiHidden/>
    <w:unhideWhenUsed/>
    <w:rsid w:val="00C36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9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3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FE5"/>
    <w:pPr>
      <w:ind w:left="720"/>
      <w:contextualSpacing/>
    </w:pPr>
  </w:style>
  <w:style w:type="paragraph" w:styleId="Header">
    <w:name w:val="header"/>
    <w:basedOn w:val="Normal"/>
    <w:link w:val="HeaderChar"/>
    <w:uiPriority w:val="99"/>
    <w:unhideWhenUsed/>
    <w:rsid w:val="00DC2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8F7"/>
  </w:style>
  <w:style w:type="paragraph" w:styleId="Footer">
    <w:name w:val="footer"/>
    <w:basedOn w:val="Normal"/>
    <w:link w:val="FooterChar"/>
    <w:uiPriority w:val="99"/>
    <w:unhideWhenUsed/>
    <w:rsid w:val="00DC2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8F7"/>
  </w:style>
  <w:style w:type="paragraph" w:styleId="BalloonText">
    <w:name w:val="Balloon Text"/>
    <w:basedOn w:val="Normal"/>
    <w:link w:val="BalloonTextChar"/>
    <w:uiPriority w:val="99"/>
    <w:semiHidden/>
    <w:unhideWhenUsed/>
    <w:rsid w:val="00C36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9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0596">
      <w:bodyDiv w:val="1"/>
      <w:marLeft w:val="0"/>
      <w:marRight w:val="0"/>
      <w:marTop w:val="0"/>
      <w:marBottom w:val="0"/>
      <w:divBdr>
        <w:top w:val="none" w:sz="0" w:space="0" w:color="auto"/>
        <w:left w:val="none" w:sz="0" w:space="0" w:color="auto"/>
        <w:bottom w:val="none" w:sz="0" w:space="0" w:color="auto"/>
        <w:right w:val="none" w:sz="0" w:space="0" w:color="auto"/>
      </w:divBdr>
      <w:divsChild>
        <w:div w:id="1211727130">
          <w:marLeft w:val="547"/>
          <w:marRight w:val="0"/>
          <w:marTop w:val="106"/>
          <w:marBottom w:val="0"/>
          <w:divBdr>
            <w:top w:val="none" w:sz="0" w:space="0" w:color="auto"/>
            <w:left w:val="none" w:sz="0" w:space="0" w:color="auto"/>
            <w:bottom w:val="none" w:sz="0" w:space="0" w:color="auto"/>
            <w:right w:val="none" w:sz="0" w:space="0" w:color="auto"/>
          </w:divBdr>
        </w:div>
      </w:divsChild>
    </w:div>
    <w:div w:id="59984550">
      <w:bodyDiv w:val="1"/>
      <w:marLeft w:val="0"/>
      <w:marRight w:val="0"/>
      <w:marTop w:val="0"/>
      <w:marBottom w:val="0"/>
      <w:divBdr>
        <w:top w:val="none" w:sz="0" w:space="0" w:color="auto"/>
        <w:left w:val="none" w:sz="0" w:space="0" w:color="auto"/>
        <w:bottom w:val="none" w:sz="0" w:space="0" w:color="auto"/>
        <w:right w:val="none" w:sz="0" w:space="0" w:color="auto"/>
      </w:divBdr>
    </w:div>
    <w:div w:id="270892467">
      <w:bodyDiv w:val="1"/>
      <w:marLeft w:val="0"/>
      <w:marRight w:val="0"/>
      <w:marTop w:val="0"/>
      <w:marBottom w:val="0"/>
      <w:divBdr>
        <w:top w:val="none" w:sz="0" w:space="0" w:color="auto"/>
        <w:left w:val="none" w:sz="0" w:space="0" w:color="auto"/>
        <w:bottom w:val="none" w:sz="0" w:space="0" w:color="auto"/>
        <w:right w:val="none" w:sz="0" w:space="0" w:color="auto"/>
      </w:divBdr>
    </w:div>
    <w:div w:id="1260676523">
      <w:bodyDiv w:val="1"/>
      <w:marLeft w:val="0"/>
      <w:marRight w:val="0"/>
      <w:marTop w:val="0"/>
      <w:marBottom w:val="0"/>
      <w:divBdr>
        <w:top w:val="none" w:sz="0" w:space="0" w:color="auto"/>
        <w:left w:val="none" w:sz="0" w:space="0" w:color="auto"/>
        <w:bottom w:val="none" w:sz="0" w:space="0" w:color="auto"/>
        <w:right w:val="none" w:sz="0" w:space="0" w:color="auto"/>
      </w:divBdr>
      <w:divsChild>
        <w:div w:id="1031419102">
          <w:marLeft w:val="547"/>
          <w:marRight w:val="0"/>
          <w:marTop w:val="115"/>
          <w:marBottom w:val="0"/>
          <w:divBdr>
            <w:top w:val="none" w:sz="0" w:space="0" w:color="auto"/>
            <w:left w:val="none" w:sz="0" w:space="0" w:color="auto"/>
            <w:bottom w:val="none" w:sz="0" w:space="0" w:color="auto"/>
            <w:right w:val="none" w:sz="0" w:space="0" w:color="auto"/>
          </w:divBdr>
        </w:div>
        <w:div w:id="806240283">
          <w:marLeft w:val="547"/>
          <w:marRight w:val="0"/>
          <w:marTop w:val="115"/>
          <w:marBottom w:val="0"/>
          <w:divBdr>
            <w:top w:val="none" w:sz="0" w:space="0" w:color="auto"/>
            <w:left w:val="none" w:sz="0" w:space="0" w:color="auto"/>
            <w:bottom w:val="none" w:sz="0" w:space="0" w:color="auto"/>
            <w:right w:val="none" w:sz="0" w:space="0" w:color="auto"/>
          </w:divBdr>
        </w:div>
        <w:div w:id="1049379800">
          <w:marLeft w:val="547"/>
          <w:marRight w:val="0"/>
          <w:marTop w:val="115"/>
          <w:marBottom w:val="0"/>
          <w:divBdr>
            <w:top w:val="none" w:sz="0" w:space="0" w:color="auto"/>
            <w:left w:val="none" w:sz="0" w:space="0" w:color="auto"/>
            <w:bottom w:val="none" w:sz="0" w:space="0" w:color="auto"/>
            <w:right w:val="none" w:sz="0" w:space="0" w:color="auto"/>
          </w:divBdr>
        </w:div>
      </w:divsChild>
    </w:div>
    <w:div w:id="1264533838">
      <w:bodyDiv w:val="1"/>
      <w:marLeft w:val="0"/>
      <w:marRight w:val="0"/>
      <w:marTop w:val="0"/>
      <w:marBottom w:val="0"/>
      <w:divBdr>
        <w:top w:val="none" w:sz="0" w:space="0" w:color="auto"/>
        <w:left w:val="none" w:sz="0" w:space="0" w:color="auto"/>
        <w:bottom w:val="none" w:sz="0" w:space="0" w:color="auto"/>
        <w:right w:val="none" w:sz="0" w:space="0" w:color="auto"/>
      </w:divBdr>
      <w:divsChild>
        <w:div w:id="1995138921">
          <w:marLeft w:val="547"/>
          <w:marRight w:val="0"/>
          <w:marTop w:val="115"/>
          <w:marBottom w:val="0"/>
          <w:divBdr>
            <w:top w:val="none" w:sz="0" w:space="0" w:color="auto"/>
            <w:left w:val="none" w:sz="0" w:space="0" w:color="auto"/>
            <w:bottom w:val="none" w:sz="0" w:space="0" w:color="auto"/>
            <w:right w:val="none" w:sz="0" w:space="0" w:color="auto"/>
          </w:divBdr>
        </w:div>
      </w:divsChild>
    </w:div>
    <w:div w:id="1353993651">
      <w:bodyDiv w:val="1"/>
      <w:marLeft w:val="0"/>
      <w:marRight w:val="0"/>
      <w:marTop w:val="0"/>
      <w:marBottom w:val="0"/>
      <w:divBdr>
        <w:top w:val="none" w:sz="0" w:space="0" w:color="auto"/>
        <w:left w:val="none" w:sz="0" w:space="0" w:color="auto"/>
        <w:bottom w:val="none" w:sz="0" w:space="0" w:color="auto"/>
        <w:right w:val="none" w:sz="0" w:space="0" w:color="auto"/>
      </w:divBdr>
      <w:divsChild>
        <w:div w:id="2008944953">
          <w:marLeft w:val="547"/>
          <w:marRight w:val="0"/>
          <w:marTop w:val="115"/>
          <w:marBottom w:val="0"/>
          <w:divBdr>
            <w:top w:val="none" w:sz="0" w:space="0" w:color="auto"/>
            <w:left w:val="none" w:sz="0" w:space="0" w:color="auto"/>
            <w:bottom w:val="none" w:sz="0" w:space="0" w:color="auto"/>
            <w:right w:val="none" w:sz="0" w:space="0" w:color="auto"/>
          </w:divBdr>
        </w:div>
      </w:divsChild>
    </w:div>
    <w:div w:id="1790778516">
      <w:bodyDiv w:val="1"/>
      <w:marLeft w:val="0"/>
      <w:marRight w:val="0"/>
      <w:marTop w:val="0"/>
      <w:marBottom w:val="0"/>
      <w:divBdr>
        <w:top w:val="none" w:sz="0" w:space="0" w:color="auto"/>
        <w:left w:val="none" w:sz="0" w:space="0" w:color="auto"/>
        <w:bottom w:val="none" w:sz="0" w:space="0" w:color="auto"/>
        <w:right w:val="none" w:sz="0" w:space="0" w:color="auto"/>
      </w:divBdr>
    </w:div>
    <w:div w:id="1928423946">
      <w:bodyDiv w:val="1"/>
      <w:marLeft w:val="0"/>
      <w:marRight w:val="0"/>
      <w:marTop w:val="0"/>
      <w:marBottom w:val="0"/>
      <w:divBdr>
        <w:top w:val="none" w:sz="0" w:space="0" w:color="auto"/>
        <w:left w:val="none" w:sz="0" w:space="0" w:color="auto"/>
        <w:bottom w:val="none" w:sz="0" w:space="0" w:color="auto"/>
        <w:right w:val="none" w:sz="0" w:space="0" w:color="auto"/>
      </w:divBdr>
    </w:div>
    <w:div w:id="209185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Type xmlns="d48d0145-8448-4010-9aac-7cab757a7c93">Requirement/Specifications</DocType>
    <_dlc_DocId xmlns="49c2247e-38cd-4a46-b282-2f74470737e2">XPUCS3HED3FA-1762-51</_dlc_DocId>
    <_dlc_DocIdUrl xmlns="49c2247e-38cd-4a46-b282-2f74470737e2">
      <Url>http://epm.phci.org/Sepsis - Development of tools</Url>
      <Description>XPUCS3HED3FA-1762-51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D08E07DE884564D874FE841F7FA7B6F" ma:contentTypeVersion="0" ma:contentTypeDescription="Create a new document." ma:contentTypeScope="" ma:versionID="2a9f52fee3d61c9c30a0c8d3c1eb2cb2">
  <xsd:schema xmlns:xsd="http://www.w3.org/2001/XMLSchema" xmlns:xs="http://www.w3.org/2001/XMLSchema" xmlns:p="http://schemas.microsoft.com/office/2006/metadata/properties" xmlns:ns2="49c2247e-38cd-4a46-b282-2f74470737e2" xmlns:ns3="d48d0145-8448-4010-9aac-7cab757a7c93" targetNamespace="http://schemas.microsoft.com/office/2006/metadata/properties" ma:root="true" ma:fieldsID="7ce09323eb1d6adba37f90a8e27d33a7" ns2:_="" ns3:_="">
    <xsd:import namespace="49c2247e-38cd-4a46-b282-2f74470737e2"/>
    <xsd:import namespace="d48d0145-8448-4010-9aac-7cab757a7c93"/>
    <xsd:element name="properties">
      <xsd:complexType>
        <xsd:sequence>
          <xsd:element name="documentManagement">
            <xsd:complexType>
              <xsd:all>
                <xsd:element ref="ns2:_dlc_DocId" minOccurs="0"/>
                <xsd:element ref="ns2:_dlc_DocIdUrl" minOccurs="0"/>
                <xsd:element ref="ns2:_dlc_DocIdPersistId" minOccurs="0"/>
                <xsd:element ref="ns3: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c2247e-38cd-4a46-b282-2f74470737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8d0145-8448-4010-9aac-7cab757a7c93" elementFormDefault="qualified">
    <xsd:import namespace="http://schemas.microsoft.com/office/2006/documentManagement/types"/>
    <xsd:import namespace="http://schemas.microsoft.com/office/infopath/2007/PartnerControls"/>
    <xsd:element name="DocType" ma:index="11" nillable="true" ma:displayName="DocType" ma:default="(Select One)" ma:format="Dropdown" ma:internalName="DocType">
      <xsd:simpleType>
        <xsd:restriction base="dms:Choice">
          <xsd:enumeration value="(Select One)"/>
          <xsd:enumeration value="Team Documents"/>
          <xsd:enumeration value="Status Reports"/>
          <xsd:enumeration value="Requirement/Specifications"/>
          <xsd:enumeration value="Testing"/>
          <xsd:enumeration value="Go-Live"/>
          <xsd:enumeration value="Support"/>
          <xsd:enumeration value="Agendas/Minutes"/>
          <xsd:enumeration value="Security"/>
          <xsd:enumeration value="Vendor"/>
          <xsd:enumeration value="Managment Plans"/>
          <xsd:enumeration value="Expenditur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5E18-71B5-4044-9F47-7D15E387A670}">
  <ds:schemaRefs>
    <ds:schemaRef ds:uri="http://schemas.microsoft.com/sharepoint/v3/contenttype/forms"/>
  </ds:schemaRefs>
</ds:datastoreItem>
</file>

<file path=customXml/itemProps2.xml><?xml version="1.0" encoding="utf-8"?>
<ds:datastoreItem xmlns:ds="http://schemas.openxmlformats.org/officeDocument/2006/customXml" ds:itemID="{1B9E42BF-343B-4189-BD3E-5D8B79AEEF3E}">
  <ds:schemaRefs>
    <ds:schemaRef ds:uri="http://purl.org/dc/elements/1.1/"/>
    <ds:schemaRef ds:uri="49c2247e-38cd-4a46-b282-2f74470737e2"/>
    <ds:schemaRef ds:uri="http://schemas.microsoft.com/office/2006/documentManagement/types"/>
    <ds:schemaRef ds:uri="d48d0145-8448-4010-9aac-7cab757a7c93"/>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8A14C5A-DFD7-4BEC-948D-113ED45F11C1}">
  <ds:schemaRefs>
    <ds:schemaRef ds:uri="http://schemas.microsoft.com/sharepoint/events"/>
  </ds:schemaRefs>
</ds:datastoreItem>
</file>

<file path=customXml/itemProps4.xml><?xml version="1.0" encoding="utf-8"?>
<ds:datastoreItem xmlns:ds="http://schemas.openxmlformats.org/officeDocument/2006/customXml" ds:itemID="{CD42A433-3377-4B50-A4AD-5F666E1DE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c2247e-38cd-4a46-b282-2f74470737e2"/>
    <ds:schemaRef ds:uri="d48d0145-8448-4010-9aac-7cab757a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27BA94-4B15-4D00-A226-7CA221DB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5974</Words>
  <Characters>34058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ProHealth Care</Company>
  <LinksUpToDate>false</LinksUpToDate>
  <CharactersWithSpaces>39953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Coonen</dc:creator>
  <cp:lastModifiedBy>Konrath, Pamela W</cp:lastModifiedBy>
  <cp:revision>2</cp:revision>
  <cp:lastPrinted>2016-05-31T19:13:00Z</cp:lastPrinted>
  <dcterms:created xsi:type="dcterms:W3CDTF">2017-04-11T23:10:00Z</dcterms:created>
  <dcterms:modified xsi:type="dcterms:W3CDTF">2017-04-11T23:10:00Z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0x0101008D08E07DE884564D874FE841F7FA7B6F</vt:lpwstr>
  </property>
  <property fmtid="{D5CDD505-2E9C-101B-9397-08002B2CF9AE}" pid="3" name="_dlc_DocIdItemGuid">
    <vt:lpwstr>6f9eef8e-f86b-4101-8dfb-c379211969e3</vt:lpwstr>
  </property>
</Properties>
</file>